
<file path=[Content_Types].xml><?xml version="1.0" encoding="utf-8"?>
<Types xmlns="http://schemas.openxmlformats.org/package/2006/content-types">
  <Default Extension="emf" ContentType="image/x-emf"/>
  <Default Extension="pptx" ContentType="application/vnd.openxmlformats-officedocument.presentationml.presentation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163AB2E" w14:textId="0B156AF8" w:rsidR="00F85E50" w:rsidRPr="009159D7" w:rsidRDefault="00F85E50" w:rsidP="00F85E50">
      <w:pPr>
        <w:rPr>
          <w:rFonts w:eastAsia="Microsoft YaHei" w:cs="Microsoft YaHei"/>
          <w:b/>
          <w:bCs/>
          <w:color w:val="000000"/>
          <w:kern w:val="0"/>
          <w:sz w:val="22"/>
          <w:szCs w:val="22"/>
        </w:rPr>
      </w:pPr>
      <w:r w:rsidRPr="009159D7">
        <w:rPr>
          <w:rFonts w:eastAsia="Microsoft YaHei" w:cs="Microsoft YaHei"/>
          <w:b/>
          <w:bCs/>
          <w:color w:val="000000"/>
          <w:kern w:val="0"/>
          <w:sz w:val="22"/>
          <w:szCs w:val="22"/>
        </w:rPr>
        <w:t>NYHDIF Meeting Notes</w:t>
      </w:r>
    </w:p>
    <w:p w14:paraId="7EA9D87B" w14:textId="024C4195" w:rsidR="00F85E50" w:rsidRPr="009159D7" w:rsidRDefault="00F85E50" w:rsidP="00F85E50">
      <w:pPr>
        <w:rPr>
          <w:rFonts w:eastAsia="Microsoft YaHei" w:cs="Microsoft YaHei"/>
          <w:b/>
          <w:bCs/>
          <w:color w:val="000000"/>
          <w:kern w:val="0"/>
          <w:sz w:val="22"/>
          <w:szCs w:val="22"/>
        </w:rPr>
      </w:pPr>
      <w:r w:rsidRPr="009159D7">
        <w:rPr>
          <w:rFonts w:eastAsia="Microsoft YaHei" w:cs="Microsoft YaHei"/>
          <w:b/>
          <w:bCs/>
          <w:color w:val="000000"/>
          <w:kern w:val="0"/>
          <w:sz w:val="22"/>
          <w:szCs w:val="22"/>
        </w:rPr>
        <w:t>19</w:t>
      </w:r>
      <w:r w:rsidRPr="009159D7">
        <w:rPr>
          <w:rFonts w:eastAsia="Microsoft YaHei" w:cs="Microsoft YaHei"/>
          <w:b/>
          <w:bCs/>
          <w:color w:val="000000"/>
          <w:kern w:val="0"/>
          <w:sz w:val="22"/>
          <w:szCs w:val="22"/>
          <w:vertAlign w:val="superscript"/>
        </w:rPr>
        <w:t>th</w:t>
      </w:r>
      <w:r w:rsidRPr="009159D7">
        <w:rPr>
          <w:rFonts w:eastAsia="Microsoft YaHei" w:cs="Microsoft YaHei"/>
          <w:b/>
          <w:bCs/>
          <w:color w:val="000000"/>
          <w:kern w:val="0"/>
          <w:sz w:val="22"/>
          <w:szCs w:val="22"/>
        </w:rPr>
        <w:t xml:space="preserve"> March 2025 – Snozone - Castleford</w:t>
      </w:r>
    </w:p>
    <w:p w14:paraId="4A80DE5B" w14:textId="77777777" w:rsidR="00F85E50" w:rsidRDefault="00120CC3" w:rsidP="00F85E50">
      <w:pPr>
        <w:rPr>
          <w:rFonts w:eastAsia="Microsoft YaHei" w:cs="Microsoft YaHei"/>
          <w:color w:val="000000"/>
          <w:kern w:val="0"/>
          <w:sz w:val="22"/>
          <w:szCs w:val="22"/>
        </w:rPr>
      </w:pPr>
      <w:r>
        <w:rPr>
          <w:rFonts w:eastAsia="Microsoft YaHei" w:cs="Microsoft YaHei"/>
          <w:color w:val="000000"/>
          <w:kern w:val="0"/>
          <w:sz w:val="22"/>
          <w:szCs w:val="22"/>
        </w:rPr>
        <w:pict w14:anchorId="358EF45B">
          <v:rect id="_x0000_i1025" style="width:0;height:1.5pt" o:hralign="center" o:hrstd="t" o:hr="t" fillcolor="#a0a0a0" stroked="f"/>
        </w:pict>
      </w:r>
    </w:p>
    <w:p w14:paraId="4CDF2598" w14:textId="53320561" w:rsidR="00F85E50" w:rsidRDefault="00F85E50" w:rsidP="00F85E50">
      <w:pPr>
        <w:rPr>
          <w:rFonts w:eastAsia="Microsoft YaHei" w:cs="Microsoft YaHei"/>
          <w:color w:val="000000"/>
          <w:kern w:val="0"/>
          <w:sz w:val="22"/>
          <w:szCs w:val="22"/>
        </w:rPr>
      </w:pPr>
      <w:r>
        <w:rPr>
          <w:rFonts w:eastAsia="Microsoft YaHei" w:cs="Microsoft YaHei"/>
          <w:color w:val="000000"/>
          <w:kern w:val="0"/>
          <w:sz w:val="22"/>
          <w:szCs w:val="22"/>
        </w:rPr>
        <w:t>1. Executive Summary</w:t>
      </w:r>
    </w:p>
    <w:p w14:paraId="27B21E93" w14:textId="77777777" w:rsidR="00F85E50" w:rsidRDefault="00F85E50" w:rsidP="00F85E50">
      <w:pPr>
        <w:numPr>
          <w:ilvl w:val="0"/>
          <w:numId w:val="2"/>
        </w:numPr>
        <w:rPr>
          <w:rFonts w:eastAsia="Microsoft YaHei" w:cs="Microsoft YaHei"/>
          <w:color w:val="000000"/>
          <w:kern w:val="0"/>
          <w:sz w:val="22"/>
          <w:szCs w:val="22"/>
        </w:rPr>
      </w:pPr>
      <w:r>
        <w:rPr>
          <w:rFonts w:eastAsia="Microsoft YaHei" w:cs="Microsoft YaHei"/>
          <w:color w:val="000000"/>
          <w:kern w:val="0"/>
          <w:sz w:val="22"/>
          <w:szCs w:val="22"/>
        </w:rPr>
        <w:t xml:space="preserve">Strong productivity gains from digital tools (NHS App, Shared Care Records) </w:t>
      </w:r>
    </w:p>
    <w:p w14:paraId="774BA585" w14:textId="77777777" w:rsidR="00F85E50" w:rsidRDefault="00F85E50" w:rsidP="00F85E50">
      <w:pPr>
        <w:numPr>
          <w:ilvl w:val="0"/>
          <w:numId w:val="2"/>
        </w:numPr>
        <w:rPr>
          <w:rFonts w:eastAsia="Microsoft YaHei" w:cs="Microsoft YaHei"/>
          <w:color w:val="000000"/>
          <w:kern w:val="0"/>
          <w:sz w:val="22"/>
          <w:szCs w:val="22"/>
        </w:rPr>
      </w:pPr>
      <w:r>
        <w:rPr>
          <w:rFonts w:eastAsia="Microsoft YaHei" w:cs="Microsoft YaHei"/>
          <w:color w:val="000000"/>
          <w:kern w:val="0"/>
          <w:sz w:val="22"/>
          <w:szCs w:val="22"/>
        </w:rPr>
        <w:t xml:space="preserve">Ongoing IG and technical limitations creating compliance challenges </w:t>
      </w:r>
    </w:p>
    <w:p w14:paraId="2C19E165" w14:textId="77777777" w:rsidR="00F85E50" w:rsidRDefault="00F85E50" w:rsidP="00F85E50">
      <w:pPr>
        <w:numPr>
          <w:ilvl w:val="0"/>
          <w:numId w:val="2"/>
        </w:numPr>
        <w:rPr>
          <w:rFonts w:eastAsia="Microsoft YaHei" w:cs="Microsoft YaHei"/>
          <w:color w:val="000000"/>
          <w:kern w:val="0"/>
          <w:sz w:val="22"/>
          <w:szCs w:val="22"/>
        </w:rPr>
      </w:pPr>
      <w:r>
        <w:rPr>
          <w:rFonts w:eastAsia="Microsoft YaHei" w:cs="Microsoft YaHei"/>
          <w:color w:val="000000"/>
          <w:kern w:val="0"/>
          <w:sz w:val="22"/>
          <w:szCs w:val="22"/>
        </w:rPr>
        <w:t xml:space="preserve">Need to reset supplier relationships and align procurement with long-term NHS strategy </w:t>
      </w:r>
    </w:p>
    <w:p w14:paraId="77E89FC1" w14:textId="77777777" w:rsidR="00F85E50" w:rsidRDefault="00F85E50" w:rsidP="00F85E50">
      <w:pPr>
        <w:numPr>
          <w:ilvl w:val="0"/>
          <w:numId w:val="2"/>
        </w:numPr>
        <w:rPr>
          <w:rFonts w:eastAsia="Microsoft YaHei" w:cs="Microsoft YaHei"/>
          <w:color w:val="000000"/>
          <w:kern w:val="0"/>
          <w:sz w:val="22"/>
          <w:szCs w:val="22"/>
        </w:rPr>
      </w:pPr>
      <w:r>
        <w:rPr>
          <w:rFonts w:eastAsia="Microsoft YaHei" w:cs="Microsoft YaHei"/>
          <w:color w:val="000000"/>
          <w:kern w:val="0"/>
          <w:sz w:val="22"/>
          <w:szCs w:val="22"/>
        </w:rPr>
        <w:t xml:space="preserve">Apprenticeship programmes identified as a scalable solution to workforce shortages </w:t>
      </w:r>
    </w:p>
    <w:p w14:paraId="32459491" w14:textId="77777777" w:rsidR="00F85E50" w:rsidRDefault="00F85E50" w:rsidP="00F85E50">
      <w:pPr>
        <w:numPr>
          <w:ilvl w:val="0"/>
          <w:numId w:val="2"/>
        </w:numPr>
        <w:rPr>
          <w:rFonts w:eastAsia="Microsoft YaHei" w:cs="Microsoft YaHei"/>
          <w:color w:val="000000"/>
          <w:kern w:val="0"/>
          <w:sz w:val="22"/>
          <w:szCs w:val="22"/>
        </w:rPr>
      </w:pPr>
      <w:r>
        <w:rPr>
          <w:rFonts w:eastAsia="Microsoft YaHei" w:cs="Microsoft YaHei"/>
          <w:color w:val="000000"/>
          <w:kern w:val="0"/>
          <w:sz w:val="22"/>
          <w:szCs w:val="22"/>
        </w:rPr>
        <w:t xml:space="preserve">Emphasis on regional collaboration and standardisation </w:t>
      </w:r>
    </w:p>
    <w:p w14:paraId="3261566B" w14:textId="77777777" w:rsidR="00F85E50" w:rsidRDefault="00120CC3" w:rsidP="00F85E50">
      <w:pPr>
        <w:rPr>
          <w:rFonts w:eastAsia="Microsoft YaHei" w:cs="Microsoft YaHei"/>
          <w:color w:val="000000"/>
          <w:kern w:val="0"/>
          <w:sz w:val="22"/>
          <w:szCs w:val="22"/>
        </w:rPr>
      </w:pPr>
      <w:r>
        <w:rPr>
          <w:rFonts w:eastAsia="Microsoft YaHei" w:cs="Microsoft YaHei"/>
          <w:color w:val="000000"/>
          <w:kern w:val="0"/>
          <w:sz w:val="22"/>
          <w:szCs w:val="22"/>
        </w:rPr>
        <w:pict w14:anchorId="48410446">
          <v:rect id="_x0000_i1026" style="width:0;height:1.5pt" o:hralign="center" o:hrstd="t" o:hr="t" fillcolor="#a0a0a0" stroked="f"/>
        </w:pict>
      </w:r>
    </w:p>
    <w:p w14:paraId="5B3D153F" w14:textId="009A4A35" w:rsidR="00F85E50" w:rsidRDefault="00F85E50" w:rsidP="00F85E50">
      <w:pPr>
        <w:rPr>
          <w:rFonts w:eastAsia="Microsoft YaHei" w:cs="Microsoft YaHei"/>
          <w:color w:val="000000"/>
          <w:kern w:val="0"/>
          <w:sz w:val="22"/>
          <w:szCs w:val="22"/>
        </w:rPr>
      </w:pPr>
      <w:r>
        <w:rPr>
          <w:rFonts w:eastAsia="Microsoft YaHei" w:cs="Microsoft YaHei"/>
          <w:color w:val="000000"/>
          <w:kern w:val="0"/>
          <w:sz w:val="22"/>
          <w:szCs w:val="22"/>
        </w:rPr>
        <w:t>2. Key Discussion Areas</w:t>
      </w:r>
    </w:p>
    <w:p w14:paraId="5164EB93" w14:textId="1A30E0D3" w:rsidR="00F85E50" w:rsidRDefault="00F85E50" w:rsidP="00F85E50">
      <w:pPr>
        <w:rPr>
          <w:rFonts w:eastAsia="Microsoft YaHei" w:cs="Microsoft YaHei"/>
          <w:color w:val="000000"/>
          <w:kern w:val="0"/>
          <w:sz w:val="22"/>
          <w:szCs w:val="22"/>
        </w:rPr>
      </w:pPr>
      <w:r>
        <w:rPr>
          <w:rFonts w:eastAsia="Microsoft YaHei" w:cs="Microsoft YaHei"/>
          <w:color w:val="000000"/>
          <w:kern w:val="0"/>
          <w:sz w:val="22"/>
          <w:szCs w:val="22"/>
        </w:rPr>
        <w:t>2.1 Frontline Productivity &amp; Digital Investment</w:t>
      </w:r>
    </w:p>
    <w:p w14:paraId="7ADDFBDF" w14:textId="53A0B160" w:rsidR="00AB6629" w:rsidRDefault="00AB6629" w:rsidP="00F85E50">
      <w:pPr>
        <w:numPr>
          <w:ilvl w:val="0"/>
          <w:numId w:val="3"/>
        </w:numPr>
        <w:rPr>
          <w:rFonts w:eastAsia="Microsoft YaHei" w:cs="Microsoft YaHei"/>
          <w:color w:val="000000"/>
          <w:kern w:val="0"/>
          <w:sz w:val="22"/>
          <w:szCs w:val="22"/>
        </w:rPr>
      </w:pPr>
      <w:r>
        <w:rPr>
          <w:rFonts w:eastAsia="Microsoft YaHei" w:cs="Microsoft YaHei"/>
          <w:color w:val="000000"/>
          <w:kern w:val="0"/>
          <w:sz w:val="22"/>
          <w:szCs w:val="22"/>
        </w:rPr>
        <w:t>We need to understand why we need to make change.</w:t>
      </w:r>
    </w:p>
    <w:p w14:paraId="5A541D13" w14:textId="7C30B784" w:rsidR="00AB6629" w:rsidRDefault="00AB6629" w:rsidP="00AB6629">
      <w:pPr>
        <w:numPr>
          <w:ilvl w:val="1"/>
          <w:numId w:val="3"/>
        </w:numPr>
        <w:rPr>
          <w:rFonts w:eastAsia="Microsoft YaHei" w:cs="Microsoft YaHei"/>
          <w:color w:val="000000"/>
          <w:kern w:val="0"/>
          <w:sz w:val="22"/>
          <w:szCs w:val="22"/>
        </w:rPr>
      </w:pPr>
      <w:r>
        <w:rPr>
          <w:rFonts w:eastAsia="Microsoft YaHei" w:cs="Microsoft YaHei"/>
          <w:color w:val="000000"/>
          <w:kern w:val="0"/>
          <w:sz w:val="22"/>
          <w:szCs w:val="22"/>
        </w:rPr>
        <w:t>Move from a high complexity – low empowerment environment to a low complexity – high empowerment environment.</w:t>
      </w:r>
    </w:p>
    <w:p w14:paraId="35855AA3" w14:textId="4C1C75BF" w:rsidR="00AB6629" w:rsidRDefault="00AB6629" w:rsidP="00F85E50">
      <w:pPr>
        <w:numPr>
          <w:ilvl w:val="0"/>
          <w:numId w:val="3"/>
        </w:numPr>
        <w:rPr>
          <w:rFonts w:eastAsia="Microsoft YaHei" w:cs="Microsoft YaHei"/>
          <w:color w:val="000000"/>
          <w:kern w:val="0"/>
          <w:sz w:val="22"/>
          <w:szCs w:val="22"/>
        </w:rPr>
      </w:pPr>
      <w:r>
        <w:rPr>
          <w:rFonts w:eastAsia="Microsoft YaHei" w:cs="Microsoft YaHei"/>
          <w:color w:val="000000"/>
          <w:kern w:val="0"/>
          <w:sz w:val="22"/>
          <w:szCs w:val="22"/>
        </w:rPr>
        <w:t>Can we evidence that the 10 YP will work – we already have some evidence now:</w:t>
      </w:r>
    </w:p>
    <w:p w14:paraId="27AE5081" w14:textId="6A1A7043" w:rsidR="00F85E50" w:rsidRDefault="00F85E50" w:rsidP="00AB6629">
      <w:pPr>
        <w:numPr>
          <w:ilvl w:val="1"/>
          <w:numId w:val="3"/>
        </w:numPr>
        <w:rPr>
          <w:rFonts w:eastAsia="Microsoft YaHei" w:cs="Microsoft YaHei"/>
          <w:color w:val="000000"/>
          <w:kern w:val="0"/>
          <w:sz w:val="22"/>
          <w:szCs w:val="22"/>
        </w:rPr>
      </w:pPr>
      <w:r>
        <w:rPr>
          <w:rFonts w:eastAsia="Microsoft YaHei" w:cs="Microsoft YaHei"/>
          <w:color w:val="000000"/>
          <w:kern w:val="0"/>
          <w:sz w:val="22"/>
          <w:szCs w:val="22"/>
        </w:rPr>
        <w:t>NHS App delivering measurable efficiencies</w:t>
      </w:r>
      <w:r w:rsidR="00AB6629">
        <w:rPr>
          <w:rFonts w:eastAsia="Microsoft YaHei" w:cs="Microsoft YaHei"/>
          <w:color w:val="000000"/>
          <w:kern w:val="0"/>
          <w:sz w:val="22"/>
          <w:szCs w:val="22"/>
        </w:rPr>
        <w:t xml:space="preserve"> (HNY Stats below)</w:t>
      </w:r>
      <w:r>
        <w:rPr>
          <w:rFonts w:eastAsia="Microsoft YaHei" w:cs="Microsoft YaHei"/>
          <w:color w:val="000000"/>
          <w:kern w:val="0"/>
          <w:sz w:val="22"/>
          <w:szCs w:val="22"/>
        </w:rPr>
        <w:t xml:space="preserve">: </w:t>
      </w:r>
    </w:p>
    <w:p w14:paraId="65532021" w14:textId="77777777" w:rsidR="00F85E50" w:rsidRDefault="00F85E50" w:rsidP="00AB6629">
      <w:pPr>
        <w:numPr>
          <w:ilvl w:val="2"/>
          <w:numId w:val="3"/>
        </w:numPr>
        <w:rPr>
          <w:rFonts w:eastAsia="Microsoft YaHei" w:cs="Microsoft YaHei"/>
          <w:color w:val="000000"/>
          <w:kern w:val="0"/>
          <w:sz w:val="22"/>
          <w:szCs w:val="22"/>
        </w:rPr>
      </w:pPr>
      <w:r>
        <w:rPr>
          <w:rFonts w:eastAsia="Microsoft YaHei" w:cs="Microsoft YaHei"/>
          <w:color w:val="000000"/>
          <w:kern w:val="0"/>
          <w:sz w:val="22"/>
          <w:szCs w:val="22"/>
        </w:rPr>
        <w:t xml:space="preserve">11,000+ appointments managed monthly </w:t>
      </w:r>
    </w:p>
    <w:p w14:paraId="410485D4" w14:textId="77777777" w:rsidR="00F85E50" w:rsidRDefault="00F85E50" w:rsidP="00AB6629">
      <w:pPr>
        <w:numPr>
          <w:ilvl w:val="2"/>
          <w:numId w:val="3"/>
        </w:numPr>
        <w:rPr>
          <w:rFonts w:eastAsia="Microsoft YaHei" w:cs="Microsoft YaHei"/>
          <w:color w:val="000000"/>
          <w:kern w:val="0"/>
          <w:sz w:val="22"/>
          <w:szCs w:val="22"/>
        </w:rPr>
      </w:pPr>
      <w:r>
        <w:rPr>
          <w:rFonts w:eastAsia="Microsoft YaHei" w:cs="Microsoft YaHei"/>
          <w:color w:val="000000"/>
          <w:kern w:val="0"/>
          <w:sz w:val="22"/>
          <w:szCs w:val="22"/>
        </w:rPr>
        <w:t xml:space="preserve">258,000+ prescriptions processed </w:t>
      </w:r>
    </w:p>
    <w:p w14:paraId="658EE8CF" w14:textId="77777777" w:rsidR="00F85E50" w:rsidRDefault="00F85E50" w:rsidP="00AB6629">
      <w:pPr>
        <w:numPr>
          <w:ilvl w:val="2"/>
          <w:numId w:val="3"/>
        </w:numPr>
        <w:rPr>
          <w:rFonts w:eastAsia="Microsoft YaHei" w:cs="Microsoft YaHei"/>
          <w:color w:val="000000"/>
          <w:kern w:val="0"/>
          <w:sz w:val="22"/>
          <w:szCs w:val="22"/>
        </w:rPr>
      </w:pPr>
      <w:r>
        <w:rPr>
          <w:rFonts w:eastAsia="Microsoft YaHei" w:cs="Microsoft YaHei"/>
          <w:color w:val="000000"/>
          <w:kern w:val="0"/>
          <w:sz w:val="22"/>
          <w:szCs w:val="22"/>
        </w:rPr>
        <w:t xml:space="preserve">~583 practice hours saved/month </w:t>
      </w:r>
    </w:p>
    <w:p w14:paraId="36864263" w14:textId="237F9FB0" w:rsidR="00F85E50" w:rsidRDefault="00F85E50" w:rsidP="00AB6629">
      <w:pPr>
        <w:numPr>
          <w:ilvl w:val="1"/>
          <w:numId w:val="3"/>
        </w:numPr>
        <w:rPr>
          <w:rFonts w:eastAsia="Microsoft YaHei" w:cs="Microsoft YaHei"/>
          <w:color w:val="000000"/>
          <w:kern w:val="0"/>
          <w:sz w:val="22"/>
          <w:szCs w:val="22"/>
        </w:rPr>
      </w:pPr>
      <w:r>
        <w:rPr>
          <w:rFonts w:eastAsia="Microsoft YaHei" w:cs="Microsoft YaHei"/>
          <w:color w:val="000000"/>
          <w:kern w:val="0"/>
          <w:sz w:val="22"/>
          <w:szCs w:val="22"/>
        </w:rPr>
        <w:t>Shared Care Records</w:t>
      </w:r>
      <w:r w:rsidR="00AB6629">
        <w:rPr>
          <w:rFonts w:eastAsia="Microsoft YaHei" w:cs="Microsoft YaHei"/>
          <w:color w:val="000000"/>
          <w:kern w:val="0"/>
          <w:sz w:val="22"/>
          <w:szCs w:val="22"/>
        </w:rPr>
        <w:t xml:space="preserve"> (HNY Stats)</w:t>
      </w:r>
      <w:r>
        <w:rPr>
          <w:rFonts w:eastAsia="Microsoft YaHei" w:cs="Microsoft YaHei"/>
          <w:color w:val="000000"/>
          <w:kern w:val="0"/>
          <w:sz w:val="22"/>
          <w:szCs w:val="22"/>
        </w:rPr>
        <w:t xml:space="preserve">: </w:t>
      </w:r>
    </w:p>
    <w:p w14:paraId="57ADAD19" w14:textId="77777777" w:rsidR="00F85E50" w:rsidRDefault="00F85E50" w:rsidP="00AB6629">
      <w:pPr>
        <w:numPr>
          <w:ilvl w:val="2"/>
          <w:numId w:val="3"/>
        </w:numPr>
        <w:rPr>
          <w:rFonts w:eastAsia="Microsoft YaHei" w:cs="Microsoft YaHei"/>
          <w:color w:val="000000"/>
          <w:kern w:val="0"/>
          <w:sz w:val="22"/>
          <w:szCs w:val="22"/>
        </w:rPr>
      </w:pPr>
      <w:r>
        <w:rPr>
          <w:rFonts w:eastAsia="Microsoft YaHei" w:cs="Microsoft YaHei"/>
          <w:color w:val="000000"/>
          <w:kern w:val="0"/>
          <w:sz w:val="22"/>
          <w:szCs w:val="22"/>
        </w:rPr>
        <w:t xml:space="preserve">£4m efficiency savings </w:t>
      </w:r>
    </w:p>
    <w:p w14:paraId="3CD68FD1" w14:textId="08B827A0" w:rsidR="00F85E50" w:rsidRDefault="00F85E50" w:rsidP="00AB6629">
      <w:pPr>
        <w:numPr>
          <w:ilvl w:val="2"/>
          <w:numId w:val="3"/>
        </w:numPr>
        <w:rPr>
          <w:rFonts w:eastAsia="Microsoft YaHei" w:cs="Microsoft YaHei"/>
          <w:color w:val="000000"/>
          <w:kern w:val="0"/>
          <w:sz w:val="22"/>
          <w:szCs w:val="22"/>
        </w:rPr>
      </w:pPr>
      <w:r>
        <w:rPr>
          <w:rFonts w:eastAsia="Microsoft YaHei" w:cs="Microsoft YaHei"/>
          <w:color w:val="000000"/>
          <w:kern w:val="0"/>
          <w:sz w:val="22"/>
          <w:szCs w:val="22"/>
        </w:rPr>
        <w:t xml:space="preserve">Record access </w:t>
      </w:r>
      <w:r w:rsidR="00AB6629">
        <w:rPr>
          <w:rFonts w:eastAsia="Microsoft YaHei" w:cs="Microsoft YaHei"/>
          <w:color w:val="000000"/>
          <w:kern w:val="0"/>
          <w:sz w:val="22"/>
          <w:szCs w:val="22"/>
        </w:rPr>
        <w:t xml:space="preserve">was phone now YHCR - </w:t>
      </w:r>
      <w:r>
        <w:rPr>
          <w:rFonts w:eastAsia="Microsoft YaHei" w:cs="Microsoft YaHei"/>
          <w:color w:val="000000"/>
          <w:kern w:val="0"/>
          <w:sz w:val="22"/>
          <w:szCs w:val="22"/>
        </w:rPr>
        <w:t xml:space="preserve">reduced from 20 mins → 30 secs </w:t>
      </w:r>
    </w:p>
    <w:p w14:paraId="7F92BFAB" w14:textId="135158D6" w:rsidR="00D2366C" w:rsidRDefault="00D2366C" w:rsidP="00F85E50">
      <w:pPr>
        <w:numPr>
          <w:ilvl w:val="0"/>
          <w:numId w:val="3"/>
        </w:numPr>
        <w:rPr>
          <w:rFonts w:eastAsia="Microsoft YaHei" w:cs="Microsoft YaHei"/>
          <w:color w:val="000000"/>
          <w:kern w:val="0"/>
          <w:sz w:val="22"/>
          <w:szCs w:val="22"/>
        </w:rPr>
      </w:pPr>
      <w:r>
        <w:rPr>
          <w:rFonts w:eastAsia="Microsoft YaHei" w:cs="Microsoft YaHei"/>
          <w:color w:val="000000"/>
          <w:kern w:val="0"/>
          <w:sz w:val="22"/>
          <w:szCs w:val="22"/>
        </w:rPr>
        <w:t>Funding Objectives:</w:t>
      </w:r>
    </w:p>
    <w:p w14:paraId="02A3258B" w14:textId="21A24E30" w:rsidR="00D2366C" w:rsidRDefault="00D2366C" w:rsidP="00D2366C">
      <w:pPr>
        <w:numPr>
          <w:ilvl w:val="1"/>
          <w:numId w:val="3"/>
        </w:numPr>
        <w:rPr>
          <w:rFonts w:eastAsia="Microsoft YaHei" w:cs="Microsoft YaHei"/>
          <w:color w:val="000000"/>
          <w:kern w:val="0"/>
          <w:sz w:val="22"/>
          <w:szCs w:val="22"/>
        </w:rPr>
      </w:pPr>
      <w:r>
        <w:rPr>
          <w:rFonts w:eastAsia="Microsoft YaHei" w:cs="Microsoft YaHei"/>
          <w:color w:val="000000"/>
          <w:kern w:val="0"/>
          <w:sz w:val="22"/>
          <w:szCs w:val="22"/>
        </w:rPr>
        <w:t>Productivity enhancement</w:t>
      </w:r>
    </w:p>
    <w:p w14:paraId="55383E4E" w14:textId="7B85F59F" w:rsidR="00D2366C" w:rsidRDefault="00D2366C" w:rsidP="00D2366C">
      <w:pPr>
        <w:numPr>
          <w:ilvl w:val="1"/>
          <w:numId w:val="3"/>
        </w:numPr>
        <w:rPr>
          <w:rFonts w:eastAsia="Microsoft YaHei" w:cs="Microsoft YaHei"/>
          <w:color w:val="000000"/>
          <w:kern w:val="0"/>
          <w:sz w:val="22"/>
          <w:szCs w:val="22"/>
        </w:rPr>
      </w:pPr>
      <w:r>
        <w:rPr>
          <w:rFonts w:eastAsia="Microsoft YaHei" w:cs="Microsoft YaHei"/>
          <w:color w:val="000000"/>
          <w:kern w:val="0"/>
          <w:sz w:val="22"/>
          <w:szCs w:val="22"/>
        </w:rPr>
        <w:t xml:space="preserve">Risk Reduction </w:t>
      </w:r>
    </w:p>
    <w:p w14:paraId="1BE759FF" w14:textId="0DB83EA6" w:rsidR="00D2366C" w:rsidRDefault="00D2366C" w:rsidP="00D2366C">
      <w:pPr>
        <w:numPr>
          <w:ilvl w:val="1"/>
          <w:numId w:val="3"/>
        </w:numPr>
        <w:rPr>
          <w:rFonts w:eastAsia="Microsoft YaHei" w:cs="Microsoft YaHei"/>
          <w:color w:val="000000"/>
          <w:kern w:val="0"/>
          <w:sz w:val="22"/>
          <w:szCs w:val="22"/>
        </w:rPr>
      </w:pPr>
      <w:r>
        <w:rPr>
          <w:rFonts w:eastAsia="Microsoft YaHei" w:cs="Microsoft YaHei"/>
          <w:color w:val="000000"/>
          <w:kern w:val="0"/>
          <w:sz w:val="22"/>
          <w:szCs w:val="22"/>
        </w:rPr>
        <w:t xml:space="preserve">Sustainability Change </w:t>
      </w:r>
    </w:p>
    <w:p w14:paraId="170C769C" w14:textId="77B6F1C5" w:rsidR="00D2366C" w:rsidRDefault="00D2366C" w:rsidP="00D2366C">
      <w:pPr>
        <w:numPr>
          <w:ilvl w:val="1"/>
          <w:numId w:val="3"/>
        </w:numPr>
        <w:rPr>
          <w:rFonts w:eastAsia="Microsoft YaHei" w:cs="Microsoft YaHei"/>
          <w:color w:val="000000"/>
          <w:kern w:val="0"/>
          <w:sz w:val="22"/>
          <w:szCs w:val="22"/>
        </w:rPr>
      </w:pPr>
      <w:r>
        <w:rPr>
          <w:rFonts w:eastAsia="Microsoft YaHei" w:cs="Microsoft YaHei"/>
          <w:color w:val="000000"/>
          <w:kern w:val="0"/>
          <w:sz w:val="22"/>
          <w:szCs w:val="22"/>
        </w:rPr>
        <w:t xml:space="preserve">Legacy Modernisation </w:t>
      </w:r>
    </w:p>
    <w:p w14:paraId="38AADBDE" w14:textId="128BE9AF" w:rsidR="00D2366C" w:rsidRPr="00D2366C" w:rsidRDefault="00D2366C" w:rsidP="00D2366C">
      <w:pPr>
        <w:numPr>
          <w:ilvl w:val="1"/>
          <w:numId w:val="3"/>
        </w:numPr>
        <w:rPr>
          <w:rFonts w:eastAsia="Microsoft YaHei" w:cs="Microsoft YaHei"/>
          <w:color w:val="000000"/>
          <w:kern w:val="0"/>
          <w:sz w:val="22"/>
          <w:szCs w:val="22"/>
        </w:rPr>
      </w:pPr>
      <w:r>
        <w:rPr>
          <w:rFonts w:eastAsia="Microsoft YaHei" w:cs="Microsoft YaHei"/>
          <w:color w:val="000000"/>
          <w:kern w:val="0"/>
          <w:sz w:val="22"/>
          <w:szCs w:val="22"/>
        </w:rPr>
        <w:lastRenderedPageBreak/>
        <w:t>Across 5 categories</w:t>
      </w:r>
    </w:p>
    <w:p w14:paraId="0E5828CF" w14:textId="2243013A" w:rsidR="00F85E50" w:rsidRDefault="00F85E50" w:rsidP="00F85E50">
      <w:pPr>
        <w:numPr>
          <w:ilvl w:val="0"/>
          <w:numId w:val="3"/>
        </w:numPr>
        <w:rPr>
          <w:rFonts w:eastAsia="Microsoft YaHei" w:cs="Microsoft YaHei"/>
          <w:color w:val="000000"/>
          <w:kern w:val="0"/>
          <w:sz w:val="22"/>
          <w:szCs w:val="22"/>
        </w:rPr>
      </w:pPr>
      <w:r>
        <w:rPr>
          <w:rFonts w:eastAsia="Microsoft YaHei" w:cs="Microsoft YaHei"/>
          <w:color w:val="000000"/>
          <w:kern w:val="0"/>
          <w:sz w:val="22"/>
          <w:szCs w:val="22"/>
        </w:rPr>
        <w:t>Funding requirements</w:t>
      </w:r>
      <w:r w:rsidR="00AB6629">
        <w:rPr>
          <w:rFonts w:eastAsia="Microsoft YaHei" w:cs="Microsoft YaHei"/>
          <w:color w:val="000000"/>
          <w:kern w:val="0"/>
          <w:sz w:val="22"/>
          <w:szCs w:val="22"/>
        </w:rPr>
        <w:t xml:space="preserve"> (the opportunity</w:t>
      </w:r>
      <w:proofErr w:type="gramStart"/>
      <w:r w:rsidR="00AB6629">
        <w:rPr>
          <w:rFonts w:eastAsia="Microsoft YaHei" w:cs="Microsoft YaHei"/>
          <w:color w:val="000000"/>
          <w:kern w:val="0"/>
          <w:sz w:val="22"/>
          <w:szCs w:val="22"/>
        </w:rPr>
        <w:t xml:space="preserve">) </w:t>
      </w:r>
      <w:r>
        <w:rPr>
          <w:rFonts w:eastAsia="Microsoft YaHei" w:cs="Microsoft YaHei"/>
          <w:color w:val="000000"/>
          <w:kern w:val="0"/>
          <w:sz w:val="22"/>
          <w:szCs w:val="22"/>
        </w:rPr>
        <w:t>:</w:t>
      </w:r>
      <w:proofErr w:type="gramEnd"/>
      <w:r>
        <w:rPr>
          <w:rFonts w:eastAsia="Microsoft YaHei" w:cs="Microsoft YaHei"/>
          <w:color w:val="000000"/>
          <w:kern w:val="0"/>
          <w:sz w:val="22"/>
          <w:szCs w:val="22"/>
        </w:rPr>
        <w:t xml:space="preserve"> </w:t>
      </w:r>
    </w:p>
    <w:p w14:paraId="6722458B" w14:textId="47B6AE86" w:rsidR="00F85E50" w:rsidRDefault="00AB6629" w:rsidP="00F85E50">
      <w:pPr>
        <w:numPr>
          <w:ilvl w:val="1"/>
          <w:numId w:val="3"/>
        </w:numPr>
        <w:rPr>
          <w:rFonts w:eastAsia="Microsoft YaHei" w:cs="Microsoft YaHei"/>
          <w:color w:val="000000"/>
          <w:kern w:val="0"/>
          <w:sz w:val="22"/>
          <w:szCs w:val="22"/>
        </w:rPr>
      </w:pPr>
      <w:r>
        <w:rPr>
          <w:rFonts w:eastAsia="Microsoft YaHei" w:cs="Microsoft YaHei"/>
          <w:color w:val="000000"/>
          <w:kern w:val="0"/>
          <w:sz w:val="22"/>
          <w:szCs w:val="22"/>
        </w:rPr>
        <w:t xml:space="preserve">Min </w:t>
      </w:r>
      <w:r w:rsidR="00F85E50">
        <w:rPr>
          <w:rFonts w:eastAsia="Microsoft YaHei" w:cs="Microsoft YaHei"/>
          <w:color w:val="000000"/>
          <w:kern w:val="0"/>
          <w:sz w:val="22"/>
          <w:szCs w:val="22"/>
        </w:rPr>
        <w:t xml:space="preserve">50% allocation to non-acute settings </w:t>
      </w:r>
    </w:p>
    <w:p w14:paraId="7433CC61" w14:textId="6854D6D1" w:rsidR="00D2366C" w:rsidRDefault="00D2366C" w:rsidP="00F85E50">
      <w:pPr>
        <w:numPr>
          <w:ilvl w:val="1"/>
          <w:numId w:val="3"/>
        </w:numPr>
        <w:rPr>
          <w:rFonts w:eastAsia="Microsoft YaHei" w:cs="Microsoft YaHei"/>
          <w:color w:val="000000"/>
          <w:kern w:val="0"/>
          <w:sz w:val="22"/>
          <w:szCs w:val="22"/>
        </w:rPr>
      </w:pPr>
      <w:r>
        <w:rPr>
          <w:rFonts w:eastAsia="Microsoft YaHei" w:cs="Microsoft YaHei"/>
          <w:color w:val="000000"/>
          <w:kern w:val="0"/>
          <w:sz w:val="22"/>
          <w:szCs w:val="22"/>
        </w:rPr>
        <w:t xml:space="preserve">All bids need to be made against a catalogue </w:t>
      </w:r>
    </w:p>
    <w:p w14:paraId="56BA8639" w14:textId="030FF896" w:rsidR="00AB6629" w:rsidRDefault="00AB6629" w:rsidP="00F85E50">
      <w:pPr>
        <w:numPr>
          <w:ilvl w:val="1"/>
          <w:numId w:val="3"/>
        </w:numPr>
        <w:rPr>
          <w:rFonts w:eastAsia="Microsoft YaHei" w:cs="Microsoft YaHei"/>
          <w:color w:val="000000"/>
          <w:kern w:val="0"/>
          <w:sz w:val="22"/>
          <w:szCs w:val="22"/>
        </w:rPr>
      </w:pPr>
      <w:r>
        <w:rPr>
          <w:rFonts w:eastAsia="Microsoft YaHei" w:cs="Microsoft YaHei"/>
          <w:color w:val="000000"/>
          <w:kern w:val="0"/>
          <w:sz w:val="22"/>
          <w:szCs w:val="22"/>
        </w:rPr>
        <w:t>Primary Care now needs to be factored in</w:t>
      </w:r>
      <w:r w:rsidR="00D2366C">
        <w:rPr>
          <w:rFonts w:eastAsia="Microsoft YaHei" w:cs="Microsoft YaHei"/>
          <w:color w:val="000000"/>
          <w:kern w:val="0"/>
          <w:sz w:val="22"/>
          <w:szCs w:val="22"/>
        </w:rPr>
        <w:t xml:space="preserve"> – Priorities have been shared with DPC leads</w:t>
      </w:r>
    </w:p>
    <w:p w14:paraId="28D2D61D" w14:textId="77777777" w:rsidR="00F85E50" w:rsidRDefault="00F85E50" w:rsidP="00F85E50">
      <w:pPr>
        <w:numPr>
          <w:ilvl w:val="1"/>
          <w:numId w:val="3"/>
        </w:numPr>
        <w:rPr>
          <w:rFonts w:eastAsia="Microsoft YaHei" w:cs="Microsoft YaHei"/>
          <w:color w:val="000000"/>
          <w:kern w:val="0"/>
          <w:sz w:val="22"/>
          <w:szCs w:val="22"/>
        </w:rPr>
      </w:pPr>
      <w:r>
        <w:rPr>
          <w:rFonts w:eastAsia="Microsoft YaHei" w:cs="Microsoft YaHei"/>
          <w:color w:val="000000"/>
          <w:kern w:val="0"/>
          <w:sz w:val="22"/>
          <w:szCs w:val="22"/>
        </w:rPr>
        <w:t xml:space="preserve">Matching funds required (except cyber &amp; primary care) </w:t>
      </w:r>
    </w:p>
    <w:p w14:paraId="2F4783A8" w14:textId="2371E048" w:rsidR="00AB6629" w:rsidRDefault="00AB6629" w:rsidP="00F85E50">
      <w:pPr>
        <w:numPr>
          <w:ilvl w:val="1"/>
          <w:numId w:val="3"/>
        </w:numPr>
        <w:rPr>
          <w:rFonts w:eastAsia="Microsoft YaHei" w:cs="Microsoft YaHei"/>
          <w:color w:val="000000"/>
          <w:kern w:val="0"/>
          <w:sz w:val="22"/>
          <w:szCs w:val="22"/>
        </w:rPr>
      </w:pPr>
      <w:r>
        <w:rPr>
          <w:rFonts w:eastAsia="Microsoft YaHei" w:cs="Microsoft YaHei"/>
          <w:color w:val="000000"/>
          <w:kern w:val="0"/>
          <w:sz w:val="22"/>
          <w:szCs w:val="22"/>
        </w:rPr>
        <w:t xml:space="preserve">Benefits need to be met </w:t>
      </w:r>
      <w:proofErr w:type="gramStart"/>
      <w:r>
        <w:rPr>
          <w:rFonts w:eastAsia="Microsoft YaHei" w:cs="Microsoft YaHei"/>
          <w:color w:val="000000"/>
          <w:kern w:val="0"/>
          <w:sz w:val="22"/>
          <w:szCs w:val="22"/>
        </w:rPr>
        <w:t>in order to</w:t>
      </w:r>
      <w:proofErr w:type="gramEnd"/>
      <w:r>
        <w:rPr>
          <w:rFonts w:eastAsia="Microsoft YaHei" w:cs="Microsoft YaHei"/>
          <w:color w:val="000000"/>
          <w:kern w:val="0"/>
          <w:sz w:val="22"/>
          <w:szCs w:val="22"/>
        </w:rPr>
        <w:t xml:space="preserve"> order to access years 3-4 saving.</w:t>
      </w:r>
    </w:p>
    <w:p w14:paraId="79B616F9" w14:textId="1B5DF215" w:rsidR="00AB6629" w:rsidRDefault="00AB6629" w:rsidP="00F85E50">
      <w:pPr>
        <w:numPr>
          <w:ilvl w:val="1"/>
          <w:numId w:val="3"/>
        </w:numPr>
        <w:rPr>
          <w:rFonts w:eastAsia="Microsoft YaHei" w:cs="Microsoft YaHei"/>
          <w:color w:val="000000"/>
          <w:kern w:val="0"/>
          <w:sz w:val="22"/>
          <w:szCs w:val="22"/>
        </w:rPr>
      </w:pPr>
      <w:r>
        <w:rPr>
          <w:rFonts w:eastAsia="Microsoft YaHei" w:cs="Microsoft YaHei"/>
          <w:color w:val="000000"/>
          <w:kern w:val="0"/>
          <w:sz w:val="22"/>
          <w:szCs w:val="22"/>
        </w:rPr>
        <w:t>A national steer toward AVT</w:t>
      </w:r>
    </w:p>
    <w:p w14:paraId="31F9C306" w14:textId="16024519" w:rsidR="00AB6629" w:rsidRDefault="00AB6629" w:rsidP="00F85E50">
      <w:pPr>
        <w:numPr>
          <w:ilvl w:val="1"/>
          <w:numId w:val="3"/>
        </w:numPr>
        <w:rPr>
          <w:rFonts w:eastAsia="Microsoft YaHei" w:cs="Microsoft YaHei"/>
          <w:color w:val="000000"/>
          <w:kern w:val="0"/>
          <w:sz w:val="22"/>
          <w:szCs w:val="22"/>
        </w:rPr>
      </w:pPr>
      <w:r>
        <w:rPr>
          <w:rFonts w:eastAsia="Microsoft YaHei" w:cs="Microsoft YaHei"/>
          <w:color w:val="000000"/>
          <w:kern w:val="0"/>
          <w:sz w:val="22"/>
          <w:szCs w:val="22"/>
        </w:rPr>
        <w:t>Everyone needs to work with regional team</w:t>
      </w:r>
    </w:p>
    <w:p w14:paraId="3B6CF099" w14:textId="77777777" w:rsidR="00F85E50" w:rsidRDefault="00120CC3" w:rsidP="00F85E50">
      <w:pPr>
        <w:rPr>
          <w:rFonts w:eastAsia="Microsoft YaHei" w:cs="Microsoft YaHei"/>
          <w:color w:val="000000"/>
          <w:kern w:val="0"/>
          <w:sz w:val="22"/>
          <w:szCs w:val="22"/>
        </w:rPr>
      </w:pPr>
      <w:r>
        <w:rPr>
          <w:rFonts w:eastAsia="Microsoft YaHei" w:cs="Microsoft YaHei"/>
          <w:color w:val="000000"/>
          <w:kern w:val="0"/>
          <w:sz w:val="22"/>
          <w:szCs w:val="22"/>
        </w:rPr>
        <w:pict w14:anchorId="014DDAA2">
          <v:rect id="_x0000_i1027" style="width:0;height:1.5pt" o:hralign="center" o:hrstd="t" o:hr="t" fillcolor="#a0a0a0" stroked="f"/>
        </w:pict>
      </w:r>
    </w:p>
    <w:p w14:paraId="5D570428" w14:textId="55E358F8" w:rsidR="00F85E50" w:rsidRDefault="00F85E50" w:rsidP="00F85E50">
      <w:pPr>
        <w:rPr>
          <w:rFonts w:eastAsia="Microsoft YaHei" w:cs="Microsoft YaHei"/>
          <w:color w:val="000000"/>
          <w:kern w:val="0"/>
          <w:sz w:val="22"/>
          <w:szCs w:val="22"/>
        </w:rPr>
      </w:pPr>
      <w:r>
        <w:rPr>
          <w:rFonts w:eastAsia="Microsoft YaHei" w:cs="Microsoft YaHei"/>
          <w:color w:val="000000"/>
          <w:kern w:val="0"/>
          <w:sz w:val="22"/>
          <w:szCs w:val="22"/>
        </w:rPr>
        <w:t>3. Information Governance (IG) Challenges</w:t>
      </w:r>
    </w:p>
    <w:p w14:paraId="6E4765EB" w14:textId="77777777" w:rsidR="00F85E50" w:rsidRDefault="00F85E50" w:rsidP="00F85E50">
      <w:pPr>
        <w:numPr>
          <w:ilvl w:val="0"/>
          <w:numId w:val="4"/>
        </w:numPr>
        <w:rPr>
          <w:rFonts w:eastAsia="Microsoft YaHei" w:cs="Microsoft YaHei"/>
          <w:color w:val="000000"/>
          <w:kern w:val="0"/>
          <w:sz w:val="22"/>
          <w:szCs w:val="22"/>
        </w:rPr>
      </w:pPr>
      <w:r>
        <w:rPr>
          <w:rFonts w:eastAsia="Microsoft YaHei" w:cs="Microsoft YaHei"/>
          <w:color w:val="000000"/>
          <w:kern w:val="0"/>
          <w:sz w:val="22"/>
          <w:szCs w:val="22"/>
        </w:rPr>
        <w:t xml:space="preserve">NHS Mail cannot search across ~19,000 accounts </w:t>
      </w:r>
    </w:p>
    <w:p w14:paraId="441DDE15" w14:textId="77777777" w:rsidR="00F85E50" w:rsidRDefault="00F85E50" w:rsidP="00F85E50">
      <w:pPr>
        <w:numPr>
          <w:ilvl w:val="0"/>
          <w:numId w:val="4"/>
        </w:numPr>
        <w:rPr>
          <w:rFonts w:eastAsia="Microsoft YaHei" w:cs="Microsoft YaHei"/>
          <w:color w:val="000000"/>
          <w:kern w:val="0"/>
          <w:sz w:val="22"/>
          <w:szCs w:val="22"/>
        </w:rPr>
      </w:pPr>
      <w:r>
        <w:rPr>
          <w:rFonts w:eastAsia="Microsoft YaHei" w:cs="Microsoft YaHei"/>
          <w:color w:val="000000"/>
          <w:kern w:val="0"/>
          <w:sz w:val="22"/>
          <w:szCs w:val="22"/>
        </w:rPr>
        <w:t xml:space="preserve">High resource burden for data subject requests </w:t>
      </w:r>
    </w:p>
    <w:p w14:paraId="48DDB341" w14:textId="77777777" w:rsidR="00F85E50" w:rsidRDefault="00F85E50" w:rsidP="00F85E50">
      <w:pPr>
        <w:numPr>
          <w:ilvl w:val="0"/>
          <w:numId w:val="4"/>
        </w:numPr>
        <w:rPr>
          <w:rFonts w:eastAsia="Microsoft YaHei" w:cs="Microsoft YaHei"/>
          <w:color w:val="000000"/>
          <w:kern w:val="0"/>
          <w:sz w:val="22"/>
          <w:szCs w:val="22"/>
        </w:rPr>
      </w:pPr>
      <w:r>
        <w:rPr>
          <w:rFonts w:eastAsia="Microsoft YaHei" w:cs="Microsoft YaHei"/>
          <w:color w:val="000000"/>
          <w:kern w:val="0"/>
          <w:sz w:val="22"/>
          <w:szCs w:val="22"/>
        </w:rPr>
        <w:t xml:space="preserve">Inconsistent responses across trusts </w:t>
      </w:r>
    </w:p>
    <w:p w14:paraId="7C32A677" w14:textId="77777777" w:rsidR="00F85E50" w:rsidRDefault="00F85E50" w:rsidP="00F85E50">
      <w:pPr>
        <w:numPr>
          <w:ilvl w:val="0"/>
          <w:numId w:val="4"/>
        </w:numPr>
        <w:rPr>
          <w:rFonts w:eastAsia="Microsoft YaHei" w:cs="Microsoft YaHei"/>
          <w:color w:val="000000"/>
          <w:kern w:val="0"/>
          <w:sz w:val="22"/>
          <w:szCs w:val="22"/>
        </w:rPr>
      </w:pPr>
      <w:r>
        <w:rPr>
          <w:rFonts w:eastAsia="Microsoft YaHei" w:cs="Microsoft YaHei"/>
          <w:color w:val="000000"/>
          <w:kern w:val="0"/>
          <w:sz w:val="22"/>
          <w:szCs w:val="22"/>
        </w:rPr>
        <w:t xml:space="preserve">Engagement required with NHS England and ICO </w:t>
      </w:r>
    </w:p>
    <w:p w14:paraId="3E292BFA" w14:textId="77777777" w:rsidR="00F85E50" w:rsidRDefault="00F85E50" w:rsidP="00F85E50">
      <w:pPr>
        <w:rPr>
          <w:rFonts w:eastAsia="Microsoft YaHei" w:cs="Microsoft YaHei"/>
          <w:color w:val="000000"/>
          <w:kern w:val="0"/>
          <w:sz w:val="22"/>
          <w:szCs w:val="22"/>
        </w:rPr>
      </w:pPr>
      <w:r>
        <w:rPr>
          <w:rFonts w:eastAsia="Microsoft YaHei" w:cs="Microsoft YaHei"/>
          <w:color w:val="000000"/>
          <w:kern w:val="0"/>
          <w:sz w:val="22"/>
          <w:szCs w:val="22"/>
        </w:rPr>
        <w:t>Outcome:</w:t>
      </w:r>
    </w:p>
    <w:p w14:paraId="4C88DC54" w14:textId="77777777" w:rsidR="00F85E50" w:rsidRDefault="00F85E50" w:rsidP="00F85E50">
      <w:pPr>
        <w:numPr>
          <w:ilvl w:val="0"/>
          <w:numId w:val="5"/>
        </w:numPr>
        <w:rPr>
          <w:rFonts w:eastAsia="Microsoft YaHei" w:cs="Microsoft YaHei"/>
          <w:color w:val="000000"/>
          <w:kern w:val="0"/>
          <w:sz w:val="22"/>
          <w:szCs w:val="22"/>
        </w:rPr>
      </w:pPr>
      <w:r>
        <w:rPr>
          <w:rFonts w:eastAsia="Microsoft YaHei" w:cs="Microsoft YaHei"/>
          <w:color w:val="000000"/>
          <w:kern w:val="0"/>
          <w:sz w:val="22"/>
          <w:szCs w:val="22"/>
        </w:rPr>
        <w:t xml:space="preserve">Agreement to develop standardised templates and improve regulatory communication </w:t>
      </w:r>
    </w:p>
    <w:p w14:paraId="3979596F" w14:textId="77777777" w:rsidR="00F85E50" w:rsidRDefault="00120CC3" w:rsidP="00F85E50">
      <w:pPr>
        <w:rPr>
          <w:rFonts w:eastAsia="Microsoft YaHei" w:cs="Microsoft YaHei"/>
          <w:color w:val="000000"/>
          <w:kern w:val="0"/>
          <w:sz w:val="22"/>
          <w:szCs w:val="22"/>
        </w:rPr>
      </w:pPr>
      <w:r>
        <w:rPr>
          <w:rFonts w:eastAsia="Microsoft YaHei" w:cs="Microsoft YaHei"/>
          <w:color w:val="000000"/>
          <w:kern w:val="0"/>
          <w:sz w:val="22"/>
          <w:szCs w:val="22"/>
        </w:rPr>
        <w:pict w14:anchorId="22C92D3B">
          <v:rect id="_x0000_i1028" style="width:0;height:1.5pt" o:hralign="center" o:hrstd="t" o:hr="t" fillcolor="#a0a0a0" stroked="f"/>
        </w:pict>
      </w:r>
    </w:p>
    <w:p w14:paraId="7F68C5C5" w14:textId="57209EB0" w:rsidR="00F85E50" w:rsidRDefault="00F85E50" w:rsidP="00F85E50">
      <w:pPr>
        <w:rPr>
          <w:rFonts w:eastAsia="Microsoft YaHei" w:cs="Microsoft YaHei"/>
          <w:color w:val="000000"/>
          <w:kern w:val="0"/>
          <w:sz w:val="22"/>
          <w:szCs w:val="22"/>
        </w:rPr>
      </w:pPr>
      <w:r>
        <w:rPr>
          <w:rFonts w:eastAsia="Microsoft YaHei" w:cs="Microsoft YaHei"/>
          <w:color w:val="000000"/>
          <w:kern w:val="0"/>
          <w:sz w:val="22"/>
          <w:szCs w:val="22"/>
        </w:rPr>
        <w:t>3.1 Supplier Management &amp; Procurement</w:t>
      </w:r>
    </w:p>
    <w:p w14:paraId="71781D96" w14:textId="77777777" w:rsidR="00F85E50" w:rsidRDefault="00F85E50" w:rsidP="00F85E50">
      <w:pPr>
        <w:numPr>
          <w:ilvl w:val="0"/>
          <w:numId w:val="6"/>
        </w:numPr>
        <w:rPr>
          <w:rFonts w:eastAsia="Microsoft YaHei" w:cs="Microsoft YaHei"/>
          <w:color w:val="000000"/>
          <w:kern w:val="0"/>
          <w:sz w:val="22"/>
          <w:szCs w:val="22"/>
        </w:rPr>
      </w:pPr>
      <w:r>
        <w:rPr>
          <w:rFonts w:eastAsia="Microsoft YaHei" w:cs="Microsoft YaHei"/>
          <w:color w:val="000000"/>
          <w:kern w:val="0"/>
          <w:sz w:val="22"/>
          <w:szCs w:val="22"/>
        </w:rPr>
        <w:t xml:space="preserve">Current relationships described as adversarial </w:t>
      </w:r>
    </w:p>
    <w:p w14:paraId="2813E99F" w14:textId="77777777" w:rsidR="00F85E50" w:rsidRDefault="00F85E50" w:rsidP="00F85E50">
      <w:pPr>
        <w:numPr>
          <w:ilvl w:val="0"/>
          <w:numId w:val="6"/>
        </w:numPr>
        <w:rPr>
          <w:rFonts w:eastAsia="Microsoft YaHei" w:cs="Microsoft YaHei"/>
          <w:color w:val="000000"/>
          <w:kern w:val="0"/>
          <w:sz w:val="22"/>
          <w:szCs w:val="22"/>
        </w:rPr>
      </w:pPr>
      <w:r>
        <w:rPr>
          <w:rFonts w:eastAsia="Microsoft YaHei" w:cs="Microsoft YaHei"/>
          <w:color w:val="000000"/>
          <w:kern w:val="0"/>
          <w:sz w:val="22"/>
          <w:szCs w:val="22"/>
        </w:rPr>
        <w:t xml:space="preserve">Contracts (2-year) misaligned with NHS 10-year plan </w:t>
      </w:r>
    </w:p>
    <w:p w14:paraId="1EF6426B" w14:textId="77777777" w:rsidR="00F85E50" w:rsidRDefault="00F85E50" w:rsidP="00F85E50">
      <w:pPr>
        <w:numPr>
          <w:ilvl w:val="0"/>
          <w:numId w:val="6"/>
        </w:numPr>
        <w:rPr>
          <w:rFonts w:eastAsia="Microsoft YaHei" w:cs="Microsoft YaHei"/>
          <w:color w:val="000000"/>
          <w:kern w:val="0"/>
          <w:sz w:val="22"/>
          <w:szCs w:val="22"/>
        </w:rPr>
      </w:pPr>
      <w:r>
        <w:rPr>
          <w:rFonts w:eastAsia="Microsoft YaHei" w:cs="Microsoft YaHei"/>
          <w:color w:val="000000"/>
          <w:kern w:val="0"/>
          <w:sz w:val="22"/>
          <w:szCs w:val="22"/>
        </w:rPr>
        <w:t xml:space="preserve">Procurement overly cost-focused (50%) vs user needs </w:t>
      </w:r>
    </w:p>
    <w:p w14:paraId="685ECB8D" w14:textId="77777777" w:rsidR="00F85E50" w:rsidRDefault="00F85E50" w:rsidP="00F85E50">
      <w:pPr>
        <w:rPr>
          <w:rFonts w:eastAsia="Microsoft YaHei" w:cs="Microsoft YaHei"/>
          <w:color w:val="000000"/>
          <w:kern w:val="0"/>
          <w:sz w:val="22"/>
          <w:szCs w:val="22"/>
        </w:rPr>
      </w:pPr>
      <w:r>
        <w:rPr>
          <w:rFonts w:eastAsia="Microsoft YaHei" w:cs="Microsoft YaHei"/>
          <w:color w:val="000000"/>
          <w:kern w:val="0"/>
          <w:sz w:val="22"/>
          <w:szCs w:val="22"/>
        </w:rPr>
        <w:t>Key Issues:</w:t>
      </w:r>
    </w:p>
    <w:p w14:paraId="17B3C168" w14:textId="77777777" w:rsidR="00F85E50" w:rsidRDefault="00F85E50" w:rsidP="00F85E50">
      <w:pPr>
        <w:numPr>
          <w:ilvl w:val="0"/>
          <w:numId w:val="7"/>
        </w:numPr>
        <w:rPr>
          <w:rFonts w:eastAsia="Microsoft YaHei" w:cs="Microsoft YaHei"/>
          <w:color w:val="000000"/>
          <w:kern w:val="0"/>
          <w:sz w:val="22"/>
          <w:szCs w:val="22"/>
        </w:rPr>
      </w:pPr>
      <w:r>
        <w:rPr>
          <w:rFonts w:eastAsia="Microsoft YaHei" w:cs="Microsoft YaHei"/>
          <w:color w:val="000000"/>
          <w:kern w:val="0"/>
          <w:sz w:val="22"/>
          <w:szCs w:val="22"/>
        </w:rPr>
        <w:t xml:space="preserve">Lack of standard supplier accreditation </w:t>
      </w:r>
    </w:p>
    <w:p w14:paraId="660F7CCF" w14:textId="77777777" w:rsidR="00F85E50" w:rsidRDefault="00F85E50" w:rsidP="00F85E50">
      <w:pPr>
        <w:numPr>
          <w:ilvl w:val="0"/>
          <w:numId w:val="7"/>
        </w:numPr>
        <w:rPr>
          <w:rFonts w:eastAsia="Microsoft YaHei" w:cs="Microsoft YaHei"/>
          <w:color w:val="000000"/>
          <w:kern w:val="0"/>
          <w:sz w:val="22"/>
          <w:szCs w:val="22"/>
        </w:rPr>
      </w:pPr>
      <w:r>
        <w:rPr>
          <w:rFonts w:eastAsia="Microsoft YaHei" w:cs="Microsoft YaHei"/>
          <w:color w:val="000000"/>
          <w:kern w:val="0"/>
          <w:sz w:val="22"/>
          <w:szCs w:val="22"/>
        </w:rPr>
        <w:t xml:space="preserve">Duplicate effort across trusts </w:t>
      </w:r>
    </w:p>
    <w:p w14:paraId="7B33FCB8" w14:textId="77777777" w:rsidR="00F85E50" w:rsidRDefault="00F85E50" w:rsidP="00F85E50">
      <w:pPr>
        <w:numPr>
          <w:ilvl w:val="0"/>
          <w:numId w:val="7"/>
        </w:numPr>
        <w:rPr>
          <w:rFonts w:eastAsia="Microsoft YaHei" w:cs="Microsoft YaHei"/>
          <w:color w:val="000000"/>
          <w:kern w:val="0"/>
          <w:sz w:val="22"/>
          <w:szCs w:val="22"/>
        </w:rPr>
      </w:pPr>
      <w:r>
        <w:rPr>
          <w:rFonts w:eastAsia="Microsoft YaHei" w:cs="Microsoft YaHei"/>
          <w:color w:val="000000"/>
          <w:kern w:val="0"/>
          <w:sz w:val="22"/>
          <w:szCs w:val="22"/>
        </w:rPr>
        <w:t xml:space="preserve">Poor supplier engagement </w:t>
      </w:r>
    </w:p>
    <w:p w14:paraId="147311C9" w14:textId="77777777" w:rsidR="00F85E50" w:rsidRDefault="00F85E50" w:rsidP="00F85E50">
      <w:pPr>
        <w:rPr>
          <w:rFonts w:eastAsia="Microsoft YaHei" w:cs="Microsoft YaHei"/>
          <w:color w:val="000000"/>
          <w:kern w:val="0"/>
          <w:sz w:val="22"/>
          <w:szCs w:val="22"/>
        </w:rPr>
      </w:pPr>
      <w:r>
        <w:rPr>
          <w:rFonts w:eastAsia="Microsoft YaHei" w:cs="Microsoft YaHei"/>
          <w:color w:val="000000"/>
          <w:kern w:val="0"/>
          <w:sz w:val="22"/>
          <w:szCs w:val="22"/>
        </w:rPr>
        <w:t>Direction:</w:t>
      </w:r>
    </w:p>
    <w:p w14:paraId="1D7E1813" w14:textId="77777777" w:rsidR="00F85E50" w:rsidRDefault="00F85E50" w:rsidP="00F85E50">
      <w:pPr>
        <w:numPr>
          <w:ilvl w:val="0"/>
          <w:numId w:val="8"/>
        </w:numPr>
        <w:rPr>
          <w:rFonts w:eastAsia="Microsoft YaHei" w:cs="Microsoft YaHei"/>
          <w:color w:val="000000"/>
          <w:kern w:val="0"/>
          <w:sz w:val="22"/>
          <w:szCs w:val="22"/>
        </w:rPr>
      </w:pPr>
      <w:r>
        <w:rPr>
          <w:rFonts w:eastAsia="Microsoft YaHei" w:cs="Microsoft YaHei"/>
          <w:color w:val="000000"/>
          <w:kern w:val="0"/>
          <w:sz w:val="22"/>
          <w:szCs w:val="22"/>
        </w:rPr>
        <w:lastRenderedPageBreak/>
        <w:t xml:space="preserve">Move toward collaborative supplier models </w:t>
      </w:r>
    </w:p>
    <w:p w14:paraId="096E5265" w14:textId="77777777" w:rsidR="00F85E50" w:rsidRDefault="00F85E50" w:rsidP="00F85E50">
      <w:pPr>
        <w:numPr>
          <w:ilvl w:val="0"/>
          <w:numId w:val="8"/>
        </w:numPr>
        <w:rPr>
          <w:rFonts w:eastAsia="Microsoft YaHei" w:cs="Microsoft YaHei"/>
          <w:color w:val="000000"/>
          <w:kern w:val="0"/>
          <w:sz w:val="22"/>
          <w:szCs w:val="22"/>
        </w:rPr>
      </w:pPr>
      <w:r>
        <w:rPr>
          <w:rFonts w:eastAsia="Microsoft YaHei" w:cs="Microsoft YaHei"/>
          <w:color w:val="000000"/>
          <w:kern w:val="0"/>
          <w:sz w:val="22"/>
          <w:szCs w:val="22"/>
        </w:rPr>
        <w:t xml:space="preserve">Increase clinician/end-user input (~80%) </w:t>
      </w:r>
    </w:p>
    <w:p w14:paraId="685B96B9" w14:textId="77777777" w:rsidR="00F85E50" w:rsidRDefault="00120CC3" w:rsidP="00F85E50">
      <w:pPr>
        <w:rPr>
          <w:rFonts w:eastAsia="Microsoft YaHei" w:cs="Microsoft YaHei"/>
          <w:color w:val="000000"/>
          <w:kern w:val="0"/>
          <w:sz w:val="22"/>
          <w:szCs w:val="22"/>
        </w:rPr>
      </w:pPr>
      <w:r>
        <w:rPr>
          <w:rFonts w:eastAsia="Microsoft YaHei" w:cs="Microsoft YaHei"/>
          <w:color w:val="000000"/>
          <w:kern w:val="0"/>
          <w:sz w:val="22"/>
          <w:szCs w:val="22"/>
        </w:rPr>
        <w:pict w14:anchorId="1AD8E2A4">
          <v:rect id="_x0000_i1029" style="width:0;height:1.5pt" o:hralign="center" o:hrstd="t" o:hr="t" fillcolor="#a0a0a0" stroked="f"/>
        </w:pict>
      </w:r>
    </w:p>
    <w:p w14:paraId="1CB23397" w14:textId="1AF40CD0" w:rsidR="00F85E50" w:rsidRDefault="00F85E50" w:rsidP="00F85E50">
      <w:pPr>
        <w:rPr>
          <w:rFonts w:eastAsia="Microsoft YaHei" w:cs="Microsoft YaHei"/>
          <w:color w:val="000000"/>
          <w:kern w:val="0"/>
          <w:sz w:val="22"/>
          <w:szCs w:val="22"/>
        </w:rPr>
      </w:pPr>
      <w:r>
        <w:rPr>
          <w:rFonts w:eastAsia="Microsoft YaHei" w:cs="Microsoft YaHei"/>
          <w:color w:val="000000"/>
          <w:kern w:val="0"/>
          <w:sz w:val="22"/>
          <w:szCs w:val="22"/>
        </w:rPr>
        <w:t>3.2 Workforce &amp; Apprenticeship Programmes</w:t>
      </w:r>
    </w:p>
    <w:p w14:paraId="7B71EF69" w14:textId="77777777" w:rsidR="00F85E50" w:rsidRDefault="00F85E50" w:rsidP="00F85E50">
      <w:pPr>
        <w:numPr>
          <w:ilvl w:val="0"/>
          <w:numId w:val="9"/>
        </w:numPr>
        <w:rPr>
          <w:rFonts w:eastAsia="Microsoft YaHei" w:cs="Microsoft YaHei"/>
          <w:color w:val="000000"/>
          <w:kern w:val="0"/>
          <w:sz w:val="22"/>
          <w:szCs w:val="22"/>
        </w:rPr>
      </w:pPr>
      <w:r>
        <w:rPr>
          <w:rFonts w:eastAsia="Microsoft YaHei" w:cs="Microsoft YaHei"/>
          <w:color w:val="000000"/>
          <w:kern w:val="0"/>
          <w:sz w:val="22"/>
          <w:szCs w:val="22"/>
        </w:rPr>
        <w:t xml:space="preserve">First Light Academy model presented: </w:t>
      </w:r>
    </w:p>
    <w:p w14:paraId="5CFA7AE4" w14:textId="77777777" w:rsidR="00F85E50" w:rsidRDefault="00F85E50" w:rsidP="00F85E50">
      <w:pPr>
        <w:numPr>
          <w:ilvl w:val="1"/>
          <w:numId w:val="9"/>
        </w:numPr>
        <w:rPr>
          <w:rFonts w:eastAsia="Microsoft YaHei" w:cs="Microsoft YaHei"/>
          <w:color w:val="000000"/>
          <w:kern w:val="0"/>
          <w:sz w:val="22"/>
          <w:szCs w:val="22"/>
        </w:rPr>
      </w:pPr>
      <w:r>
        <w:rPr>
          <w:rFonts w:eastAsia="Microsoft YaHei" w:cs="Microsoft YaHei"/>
          <w:color w:val="000000"/>
          <w:kern w:val="0"/>
          <w:sz w:val="22"/>
          <w:szCs w:val="22"/>
        </w:rPr>
        <w:t xml:space="preserve">200 applicants → 15 hires </w:t>
      </w:r>
    </w:p>
    <w:p w14:paraId="10495E77" w14:textId="77777777" w:rsidR="00F85E50" w:rsidRDefault="00F85E50" w:rsidP="00F85E50">
      <w:pPr>
        <w:numPr>
          <w:ilvl w:val="1"/>
          <w:numId w:val="9"/>
        </w:numPr>
        <w:rPr>
          <w:rFonts w:eastAsia="Microsoft YaHei" w:cs="Microsoft YaHei"/>
          <w:color w:val="000000"/>
          <w:kern w:val="0"/>
          <w:sz w:val="22"/>
          <w:szCs w:val="22"/>
        </w:rPr>
      </w:pPr>
      <w:r>
        <w:rPr>
          <w:rFonts w:eastAsia="Microsoft YaHei" w:cs="Microsoft YaHei"/>
          <w:color w:val="000000"/>
          <w:kern w:val="0"/>
          <w:sz w:val="22"/>
          <w:szCs w:val="22"/>
        </w:rPr>
        <w:t xml:space="preserve">100% retention after 6 months </w:t>
      </w:r>
    </w:p>
    <w:p w14:paraId="69B9A257" w14:textId="77777777" w:rsidR="00F85E50" w:rsidRDefault="00F85E50" w:rsidP="00F85E50">
      <w:pPr>
        <w:numPr>
          <w:ilvl w:val="0"/>
          <w:numId w:val="9"/>
        </w:numPr>
        <w:rPr>
          <w:rFonts w:eastAsia="Microsoft YaHei" w:cs="Microsoft YaHei"/>
          <w:color w:val="000000"/>
          <w:kern w:val="0"/>
          <w:sz w:val="22"/>
          <w:szCs w:val="22"/>
        </w:rPr>
      </w:pPr>
      <w:r>
        <w:rPr>
          <w:rFonts w:eastAsia="Microsoft YaHei" w:cs="Microsoft YaHei"/>
          <w:color w:val="000000"/>
          <w:kern w:val="0"/>
          <w:sz w:val="22"/>
          <w:szCs w:val="22"/>
        </w:rPr>
        <w:t xml:space="preserve">Benefits: </w:t>
      </w:r>
    </w:p>
    <w:p w14:paraId="1195DCC5" w14:textId="77777777" w:rsidR="00F85E50" w:rsidRDefault="00F85E50" w:rsidP="00F85E50">
      <w:pPr>
        <w:numPr>
          <w:ilvl w:val="1"/>
          <w:numId w:val="9"/>
        </w:numPr>
        <w:rPr>
          <w:rFonts w:eastAsia="Microsoft YaHei" w:cs="Microsoft YaHei"/>
          <w:color w:val="000000"/>
          <w:kern w:val="0"/>
          <w:sz w:val="22"/>
          <w:szCs w:val="22"/>
        </w:rPr>
      </w:pPr>
      <w:r>
        <w:rPr>
          <w:rFonts w:eastAsia="Microsoft YaHei" w:cs="Microsoft YaHei"/>
          <w:color w:val="000000"/>
          <w:kern w:val="0"/>
          <w:sz w:val="22"/>
          <w:szCs w:val="22"/>
        </w:rPr>
        <w:t xml:space="preserve">Reduces reliance on contractors </w:t>
      </w:r>
    </w:p>
    <w:p w14:paraId="3D431A07" w14:textId="77777777" w:rsidR="00F85E50" w:rsidRDefault="00F85E50" w:rsidP="00F85E50">
      <w:pPr>
        <w:numPr>
          <w:ilvl w:val="1"/>
          <w:numId w:val="9"/>
        </w:numPr>
        <w:rPr>
          <w:rFonts w:eastAsia="Microsoft YaHei" w:cs="Microsoft YaHei"/>
          <w:color w:val="000000"/>
          <w:kern w:val="0"/>
          <w:sz w:val="22"/>
          <w:szCs w:val="22"/>
        </w:rPr>
      </w:pPr>
      <w:r>
        <w:rPr>
          <w:rFonts w:eastAsia="Microsoft YaHei" w:cs="Microsoft YaHei"/>
          <w:color w:val="000000"/>
          <w:kern w:val="0"/>
          <w:sz w:val="22"/>
          <w:szCs w:val="22"/>
        </w:rPr>
        <w:t xml:space="preserve">Builds internal capability </w:t>
      </w:r>
    </w:p>
    <w:p w14:paraId="524A5BAE" w14:textId="77777777" w:rsidR="00F85E50" w:rsidRDefault="00F85E50" w:rsidP="00F85E50">
      <w:pPr>
        <w:numPr>
          <w:ilvl w:val="1"/>
          <w:numId w:val="9"/>
        </w:numPr>
        <w:rPr>
          <w:rFonts w:eastAsia="Microsoft YaHei" w:cs="Microsoft YaHei"/>
          <w:color w:val="000000"/>
          <w:kern w:val="0"/>
          <w:sz w:val="22"/>
          <w:szCs w:val="22"/>
        </w:rPr>
      </w:pPr>
      <w:r>
        <w:rPr>
          <w:rFonts w:eastAsia="Microsoft YaHei" w:cs="Microsoft YaHei"/>
          <w:color w:val="000000"/>
          <w:kern w:val="0"/>
          <w:sz w:val="22"/>
          <w:szCs w:val="22"/>
        </w:rPr>
        <w:t xml:space="preserve">Supports underutilised talent pools </w:t>
      </w:r>
    </w:p>
    <w:p w14:paraId="09ABF396" w14:textId="77777777" w:rsidR="00F85E50" w:rsidRDefault="00F85E50" w:rsidP="00F85E50">
      <w:pPr>
        <w:rPr>
          <w:rFonts w:eastAsia="Microsoft YaHei" w:cs="Microsoft YaHei"/>
          <w:color w:val="000000"/>
          <w:kern w:val="0"/>
          <w:sz w:val="22"/>
          <w:szCs w:val="22"/>
        </w:rPr>
      </w:pPr>
      <w:r>
        <w:rPr>
          <w:rFonts w:eastAsia="Microsoft YaHei" w:cs="Microsoft YaHei"/>
          <w:color w:val="000000"/>
          <w:kern w:val="0"/>
          <w:sz w:val="22"/>
          <w:szCs w:val="22"/>
        </w:rPr>
        <w:t>Yorkshire Model Highlights:</w:t>
      </w:r>
    </w:p>
    <w:p w14:paraId="24AC7F03" w14:textId="77777777" w:rsidR="00F85E50" w:rsidRDefault="00F85E50" w:rsidP="00F85E50">
      <w:pPr>
        <w:numPr>
          <w:ilvl w:val="0"/>
          <w:numId w:val="10"/>
        </w:numPr>
        <w:rPr>
          <w:rFonts w:eastAsia="Microsoft YaHei" w:cs="Microsoft YaHei"/>
          <w:color w:val="000000"/>
          <w:kern w:val="0"/>
          <w:sz w:val="22"/>
          <w:szCs w:val="22"/>
        </w:rPr>
      </w:pPr>
      <w:r>
        <w:rPr>
          <w:rFonts w:eastAsia="Microsoft YaHei" w:cs="Microsoft YaHei"/>
          <w:color w:val="000000"/>
          <w:kern w:val="0"/>
          <w:sz w:val="22"/>
          <w:szCs w:val="22"/>
        </w:rPr>
        <w:t xml:space="preserve">Council-funded, cross-trust collaboration </w:t>
      </w:r>
    </w:p>
    <w:p w14:paraId="08914E71" w14:textId="77777777" w:rsidR="00F85E50" w:rsidRDefault="00F85E50" w:rsidP="00F85E50">
      <w:pPr>
        <w:numPr>
          <w:ilvl w:val="0"/>
          <w:numId w:val="10"/>
        </w:numPr>
        <w:rPr>
          <w:rFonts w:eastAsia="Microsoft YaHei" w:cs="Microsoft YaHei"/>
          <w:color w:val="000000"/>
          <w:kern w:val="0"/>
          <w:sz w:val="22"/>
          <w:szCs w:val="22"/>
        </w:rPr>
      </w:pPr>
      <w:r>
        <w:rPr>
          <w:rFonts w:eastAsia="Microsoft YaHei" w:cs="Microsoft YaHei"/>
          <w:color w:val="000000"/>
          <w:kern w:val="0"/>
          <w:sz w:val="22"/>
          <w:szCs w:val="22"/>
        </w:rPr>
        <w:t xml:space="preserve">Apprentices treated as permanent staff (not consultants) </w:t>
      </w:r>
    </w:p>
    <w:p w14:paraId="03E6BB73" w14:textId="77777777" w:rsidR="004336CA" w:rsidRDefault="00F85E50" w:rsidP="00F85E50">
      <w:pPr>
        <w:numPr>
          <w:ilvl w:val="0"/>
          <w:numId w:val="10"/>
        </w:numPr>
        <w:rPr>
          <w:rFonts w:eastAsia="Microsoft YaHei" w:cs="Microsoft YaHei"/>
          <w:color w:val="000000"/>
          <w:kern w:val="0"/>
          <w:sz w:val="22"/>
          <w:szCs w:val="22"/>
        </w:rPr>
      </w:pPr>
      <w:r>
        <w:rPr>
          <w:rFonts w:eastAsia="Microsoft YaHei" w:cs="Microsoft YaHei"/>
          <w:color w:val="000000"/>
          <w:kern w:val="0"/>
          <w:sz w:val="22"/>
          <w:szCs w:val="22"/>
        </w:rPr>
        <w:t xml:space="preserve">Strong retention due to local/community ties </w:t>
      </w:r>
    </w:p>
    <w:p w14:paraId="55DE92CD" w14:textId="4C1BC9CA" w:rsidR="004336CA" w:rsidRDefault="004336CA" w:rsidP="00F85E50">
      <w:pPr>
        <w:numPr>
          <w:ilvl w:val="0"/>
          <w:numId w:val="10"/>
        </w:numPr>
        <w:rPr>
          <w:rFonts w:eastAsia="Microsoft YaHei" w:cs="Microsoft YaHei"/>
          <w:color w:val="000000"/>
          <w:kern w:val="0"/>
          <w:sz w:val="22"/>
          <w:szCs w:val="22"/>
        </w:rPr>
      </w:pPr>
      <w:r>
        <w:rPr>
          <w:rFonts w:eastAsia="Microsoft YaHei" w:cs="Microsoft YaHei"/>
          <w:color w:val="000000"/>
          <w:kern w:val="0"/>
          <w:sz w:val="22"/>
          <w:szCs w:val="22"/>
        </w:rPr>
        <w:t xml:space="preserve">Dean Davidson presented </w:t>
      </w:r>
      <w:r w:rsidR="00296682">
        <w:rPr>
          <w:rFonts w:eastAsia="Microsoft YaHei" w:cs="Microsoft YaHei"/>
          <w:color w:val="000000"/>
          <w:kern w:val="0"/>
          <w:sz w:val="22"/>
          <w:szCs w:val="22"/>
        </w:rPr>
        <w:t>feedback from the CIO Live Supplier Workshop</w:t>
      </w:r>
    </w:p>
    <w:p w14:paraId="497AE8F1" w14:textId="45B1ED04" w:rsidR="00F85E50" w:rsidRDefault="004336CA" w:rsidP="00F85E50">
      <w:pPr>
        <w:numPr>
          <w:ilvl w:val="0"/>
          <w:numId w:val="10"/>
        </w:numPr>
        <w:rPr>
          <w:rFonts w:eastAsia="Microsoft YaHei" w:cs="Microsoft YaHei"/>
          <w:color w:val="000000"/>
          <w:kern w:val="0"/>
          <w:sz w:val="22"/>
          <w:szCs w:val="22"/>
        </w:rPr>
      </w:pPr>
      <w:r>
        <w:rPr>
          <w:rFonts w:eastAsia="Microsoft YaHei" w:cs="Microsoft YaHei"/>
          <w:color w:val="000000"/>
          <w:kern w:val="0"/>
          <w:sz w:val="22"/>
          <w:szCs w:val="22"/>
        </w:rPr>
        <w:object w:dxaOrig="1520" w:dyaOrig="985" w14:anchorId="79DE89E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0" type="#_x0000_t75" style="width:76pt;height:49pt" o:ole="">
            <v:imagedata r:id="rId5" o:title=""/>
          </v:shape>
          <o:OLEObject Type="Embed" ProgID="PowerPoint.Show.12" ShapeID="_x0000_i1030" DrawAspect="Icon" ObjectID="_1838189110" r:id="rId6"/>
        </w:object>
      </w:r>
    </w:p>
    <w:p w14:paraId="0B473F9E" w14:textId="77777777" w:rsidR="00F85E50" w:rsidRDefault="00120CC3" w:rsidP="00F85E50">
      <w:pPr>
        <w:rPr>
          <w:rFonts w:eastAsia="Microsoft YaHei" w:cs="Microsoft YaHei"/>
          <w:color w:val="000000"/>
          <w:kern w:val="0"/>
          <w:sz w:val="22"/>
          <w:szCs w:val="22"/>
        </w:rPr>
      </w:pPr>
      <w:r>
        <w:rPr>
          <w:rFonts w:eastAsia="Microsoft YaHei" w:cs="Microsoft YaHei"/>
          <w:color w:val="000000"/>
          <w:kern w:val="0"/>
          <w:sz w:val="22"/>
          <w:szCs w:val="22"/>
        </w:rPr>
        <w:pict w14:anchorId="0D7B6105">
          <v:rect id="_x0000_i1031" style="width:0;height:1.5pt" o:hralign="center" o:hrstd="t" o:hr="t" fillcolor="#a0a0a0" stroked="f"/>
        </w:pict>
      </w:r>
    </w:p>
    <w:p w14:paraId="4760509D" w14:textId="77777777" w:rsidR="00F85E50" w:rsidRDefault="00F85E50" w:rsidP="00F85E50">
      <w:pPr>
        <w:rPr>
          <w:rFonts w:eastAsia="Microsoft YaHei" w:cs="Microsoft YaHei"/>
          <w:color w:val="000000"/>
          <w:kern w:val="0"/>
          <w:sz w:val="22"/>
          <w:szCs w:val="22"/>
        </w:rPr>
      </w:pPr>
      <w:r>
        <w:rPr>
          <w:rFonts w:eastAsia="Microsoft YaHei" w:cs="Microsoft YaHei"/>
          <w:color w:val="000000"/>
          <w:kern w:val="0"/>
          <w:sz w:val="22"/>
          <w:szCs w:val="22"/>
        </w:rPr>
        <w:t>4. Key Decisions</w:t>
      </w:r>
    </w:p>
    <w:p w14:paraId="5501640F" w14:textId="77777777" w:rsidR="00F85E50" w:rsidRDefault="00F85E50" w:rsidP="00F85E50">
      <w:pPr>
        <w:numPr>
          <w:ilvl w:val="0"/>
          <w:numId w:val="11"/>
        </w:numPr>
        <w:rPr>
          <w:rFonts w:eastAsia="Microsoft YaHei" w:cs="Microsoft YaHei"/>
          <w:color w:val="000000"/>
          <w:kern w:val="0"/>
          <w:sz w:val="22"/>
          <w:szCs w:val="22"/>
        </w:rPr>
      </w:pPr>
      <w:r>
        <w:rPr>
          <w:rFonts w:eastAsia="Microsoft YaHei" w:cs="Microsoft YaHei"/>
          <w:color w:val="000000"/>
          <w:kern w:val="0"/>
          <w:sz w:val="22"/>
          <w:szCs w:val="22"/>
        </w:rPr>
        <w:t xml:space="preserve">Align all digital bids with NHS England catalogue requirements </w:t>
      </w:r>
    </w:p>
    <w:p w14:paraId="3168892A" w14:textId="77777777" w:rsidR="00F85E50" w:rsidRDefault="00F85E50" w:rsidP="00F85E50">
      <w:pPr>
        <w:numPr>
          <w:ilvl w:val="0"/>
          <w:numId w:val="11"/>
        </w:numPr>
        <w:rPr>
          <w:rFonts w:eastAsia="Microsoft YaHei" w:cs="Microsoft YaHei"/>
          <w:color w:val="000000"/>
          <w:kern w:val="0"/>
          <w:sz w:val="22"/>
          <w:szCs w:val="22"/>
        </w:rPr>
      </w:pPr>
      <w:r>
        <w:rPr>
          <w:rFonts w:eastAsia="Microsoft YaHei" w:cs="Microsoft YaHei"/>
          <w:color w:val="000000"/>
          <w:kern w:val="0"/>
          <w:sz w:val="22"/>
          <w:szCs w:val="22"/>
        </w:rPr>
        <w:t xml:space="preserve">Establish System 1 vendor assessment subgroup </w:t>
      </w:r>
    </w:p>
    <w:p w14:paraId="1262D173" w14:textId="77777777" w:rsidR="00F85E50" w:rsidRDefault="00F85E50" w:rsidP="00F85E50">
      <w:pPr>
        <w:numPr>
          <w:ilvl w:val="0"/>
          <w:numId w:val="11"/>
        </w:numPr>
        <w:rPr>
          <w:rFonts w:eastAsia="Microsoft YaHei" w:cs="Microsoft YaHei"/>
          <w:color w:val="000000"/>
          <w:kern w:val="0"/>
          <w:sz w:val="22"/>
          <w:szCs w:val="22"/>
        </w:rPr>
      </w:pPr>
      <w:r>
        <w:rPr>
          <w:rFonts w:eastAsia="Microsoft YaHei" w:cs="Microsoft YaHei"/>
          <w:color w:val="000000"/>
          <w:kern w:val="0"/>
          <w:sz w:val="22"/>
          <w:szCs w:val="22"/>
        </w:rPr>
        <w:t xml:space="preserve">Proceed with CIO collaboration event (April) </w:t>
      </w:r>
    </w:p>
    <w:p w14:paraId="7409DD4D" w14:textId="77777777" w:rsidR="00F85E50" w:rsidRDefault="00F85E50" w:rsidP="00F85E50">
      <w:pPr>
        <w:numPr>
          <w:ilvl w:val="0"/>
          <w:numId w:val="11"/>
        </w:numPr>
        <w:rPr>
          <w:rFonts w:eastAsia="Microsoft YaHei" w:cs="Microsoft YaHei"/>
          <w:color w:val="000000"/>
          <w:kern w:val="0"/>
          <w:sz w:val="22"/>
          <w:szCs w:val="22"/>
        </w:rPr>
      </w:pPr>
      <w:r>
        <w:rPr>
          <w:rFonts w:eastAsia="Microsoft YaHei" w:cs="Microsoft YaHei"/>
          <w:color w:val="000000"/>
          <w:kern w:val="0"/>
          <w:sz w:val="22"/>
          <w:szCs w:val="22"/>
        </w:rPr>
        <w:t xml:space="preserve">Develop IG standard templates for data requests </w:t>
      </w:r>
    </w:p>
    <w:p w14:paraId="397BB97A" w14:textId="77777777" w:rsidR="00F85E50" w:rsidRDefault="00120CC3" w:rsidP="00F85E50">
      <w:pPr>
        <w:rPr>
          <w:rFonts w:eastAsia="Microsoft YaHei" w:cs="Microsoft YaHei"/>
          <w:color w:val="000000"/>
          <w:kern w:val="0"/>
          <w:sz w:val="22"/>
          <w:szCs w:val="22"/>
        </w:rPr>
      </w:pPr>
      <w:r>
        <w:rPr>
          <w:rFonts w:eastAsia="Microsoft YaHei" w:cs="Microsoft YaHei"/>
          <w:color w:val="000000"/>
          <w:kern w:val="0"/>
          <w:sz w:val="22"/>
          <w:szCs w:val="22"/>
        </w:rPr>
        <w:pict w14:anchorId="5145B7D2">
          <v:rect id="_x0000_i1032" style="width:0;height:1.5pt" o:hralign="center" o:hrstd="t" o:hr="t" fillcolor="#a0a0a0" stroked="f"/>
        </w:pict>
      </w:r>
    </w:p>
    <w:p w14:paraId="5A874361" w14:textId="77777777" w:rsidR="00F85E50" w:rsidRDefault="00F85E50" w:rsidP="00F85E50">
      <w:pPr>
        <w:rPr>
          <w:rFonts w:eastAsia="Microsoft YaHei" w:cs="Microsoft YaHei"/>
          <w:color w:val="000000"/>
          <w:kern w:val="0"/>
          <w:sz w:val="22"/>
          <w:szCs w:val="22"/>
        </w:rPr>
      </w:pPr>
      <w:r>
        <w:rPr>
          <w:rFonts w:eastAsia="Microsoft YaHei" w:cs="Microsoft YaHei"/>
          <w:color w:val="000000"/>
          <w:kern w:val="0"/>
          <w:sz w:val="22"/>
          <w:szCs w:val="22"/>
        </w:rPr>
        <w:t>5. Action Items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498"/>
        <w:gridCol w:w="2267"/>
        <w:gridCol w:w="1280"/>
      </w:tblGrid>
      <w:tr w:rsidR="00F85E50" w14:paraId="78A5DCC1" w14:textId="77777777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1230B3B6" w14:textId="77777777" w:rsidR="00F85E50" w:rsidRDefault="00F85E50" w:rsidP="00F85E50">
            <w:pPr>
              <w:rPr>
                <w:rFonts w:eastAsia="Microsoft YaHei" w:cs="Microsoft YaHei"/>
                <w:color w:val="000000"/>
                <w:kern w:val="0"/>
                <w:sz w:val="22"/>
                <w:szCs w:val="22"/>
              </w:rPr>
            </w:pPr>
            <w:r>
              <w:rPr>
                <w:rFonts w:eastAsia="Microsoft YaHei" w:cs="Microsoft YaHei"/>
                <w:color w:val="000000"/>
                <w:kern w:val="0"/>
                <w:sz w:val="22"/>
                <w:szCs w:val="22"/>
              </w:rPr>
              <w:lastRenderedPageBreak/>
              <w:t>Action</w:t>
            </w:r>
          </w:p>
        </w:tc>
        <w:tc>
          <w:tcPr>
            <w:tcW w:w="0" w:type="auto"/>
            <w:vAlign w:val="center"/>
            <w:hideMark/>
          </w:tcPr>
          <w:p w14:paraId="716B0DED" w14:textId="77777777" w:rsidR="00F85E50" w:rsidRDefault="00F85E50" w:rsidP="00F85E50">
            <w:pPr>
              <w:rPr>
                <w:rFonts w:eastAsia="Microsoft YaHei" w:cs="Microsoft YaHei"/>
                <w:color w:val="000000"/>
                <w:kern w:val="0"/>
                <w:sz w:val="22"/>
                <w:szCs w:val="22"/>
              </w:rPr>
            </w:pPr>
            <w:r>
              <w:rPr>
                <w:rFonts w:eastAsia="Microsoft YaHei" w:cs="Microsoft YaHei"/>
                <w:color w:val="000000"/>
                <w:kern w:val="0"/>
                <w:sz w:val="22"/>
                <w:szCs w:val="22"/>
              </w:rPr>
              <w:t>Owner</w:t>
            </w:r>
          </w:p>
        </w:tc>
        <w:tc>
          <w:tcPr>
            <w:tcW w:w="0" w:type="auto"/>
            <w:vAlign w:val="center"/>
            <w:hideMark/>
          </w:tcPr>
          <w:p w14:paraId="330241DF" w14:textId="77777777" w:rsidR="00F85E50" w:rsidRDefault="00F85E50" w:rsidP="00F85E50">
            <w:pPr>
              <w:rPr>
                <w:rFonts w:eastAsia="Microsoft YaHei" w:cs="Microsoft YaHei"/>
                <w:color w:val="000000"/>
                <w:kern w:val="0"/>
                <w:sz w:val="22"/>
                <w:szCs w:val="22"/>
              </w:rPr>
            </w:pPr>
            <w:r>
              <w:rPr>
                <w:rFonts w:eastAsia="Microsoft YaHei" w:cs="Microsoft YaHei"/>
                <w:color w:val="000000"/>
                <w:kern w:val="0"/>
                <w:sz w:val="22"/>
                <w:szCs w:val="22"/>
              </w:rPr>
              <w:t>Deadline</w:t>
            </w:r>
          </w:p>
        </w:tc>
      </w:tr>
      <w:tr w:rsidR="00F85E50" w14:paraId="0FB4065E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E12C2AA" w14:textId="77777777" w:rsidR="00F85E50" w:rsidRDefault="00F85E50" w:rsidP="00F85E50">
            <w:pPr>
              <w:rPr>
                <w:rFonts w:eastAsia="Microsoft YaHei" w:cs="Microsoft YaHei"/>
                <w:color w:val="000000"/>
                <w:kern w:val="0"/>
                <w:sz w:val="22"/>
                <w:szCs w:val="22"/>
              </w:rPr>
            </w:pPr>
            <w:r>
              <w:rPr>
                <w:rFonts w:eastAsia="Microsoft YaHei" w:cs="Microsoft YaHei"/>
                <w:color w:val="000000"/>
                <w:kern w:val="0"/>
                <w:sz w:val="22"/>
                <w:szCs w:val="22"/>
              </w:rPr>
              <w:t>Compile frontline productivity survey results</w:t>
            </w:r>
          </w:p>
        </w:tc>
        <w:tc>
          <w:tcPr>
            <w:tcW w:w="0" w:type="auto"/>
            <w:vAlign w:val="center"/>
            <w:hideMark/>
          </w:tcPr>
          <w:p w14:paraId="00C2B2A0" w14:textId="77777777" w:rsidR="00F85E50" w:rsidRDefault="00F85E50" w:rsidP="00F85E50">
            <w:pPr>
              <w:rPr>
                <w:rFonts w:eastAsia="Microsoft YaHei" w:cs="Microsoft YaHei"/>
                <w:color w:val="000000"/>
                <w:kern w:val="0"/>
                <w:sz w:val="22"/>
                <w:szCs w:val="22"/>
              </w:rPr>
            </w:pPr>
            <w:r>
              <w:rPr>
                <w:rFonts w:eastAsia="Microsoft YaHei" w:cs="Microsoft YaHei"/>
                <w:color w:val="000000"/>
                <w:kern w:val="0"/>
                <w:sz w:val="22"/>
                <w:szCs w:val="22"/>
              </w:rPr>
              <w:t>John Mitchell team</w:t>
            </w:r>
          </w:p>
        </w:tc>
        <w:tc>
          <w:tcPr>
            <w:tcW w:w="0" w:type="auto"/>
            <w:vAlign w:val="center"/>
            <w:hideMark/>
          </w:tcPr>
          <w:p w14:paraId="484B66D0" w14:textId="77777777" w:rsidR="00F85E50" w:rsidRDefault="00F85E50" w:rsidP="00F85E50">
            <w:pPr>
              <w:rPr>
                <w:rFonts w:eastAsia="Microsoft YaHei" w:cs="Microsoft YaHei"/>
                <w:color w:val="000000"/>
                <w:kern w:val="0"/>
                <w:sz w:val="22"/>
                <w:szCs w:val="22"/>
              </w:rPr>
            </w:pPr>
            <w:r>
              <w:rPr>
                <w:rFonts w:eastAsia="Microsoft YaHei" w:cs="Microsoft YaHei"/>
                <w:color w:val="000000"/>
                <w:kern w:val="0"/>
                <w:sz w:val="22"/>
                <w:szCs w:val="22"/>
              </w:rPr>
              <w:t>1 week</w:t>
            </w:r>
          </w:p>
        </w:tc>
      </w:tr>
      <w:tr w:rsidR="00F85E50" w14:paraId="25D0239C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8650A0F" w14:textId="77777777" w:rsidR="00F85E50" w:rsidRDefault="00F85E50" w:rsidP="00F85E50">
            <w:pPr>
              <w:rPr>
                <w:rFonts w:eastAsia="Microsoft YaHei" w:cs="Microsoft YaHei"/>
                <w:color w:val="000000"/>
                <w:kern w:val="0"/>
                <w:sz w:val="22"/>
                <w:szCs w:val="22"/>
              </w:rPr>
            </w:pPr>
            <w:r>
              <w:rPr>
                <w:rFonts w:eastAsia="Microsoft YaHei" w:cs="Microsoft YaHei"/>
                <w:color w:val="000000"/>
                <w:kern w:val="0"/>
                <w:sz w:val="22"/>
                <w:szCs w:val="22"/>
              </w:rPr>
              <w:t>Develop IG templates</w:t>
            </w:r>
          </w:p>
        </w:tc>
        <w:tc>
          <w:tcPr>
            <w:tcW w:w="0" w:type="auto"/>
            <w:vAlign w:val="center"/>
            <w:hideMark/>
          </w:tcPr>
          <w:p w14:paraId="273FA6FC" w14:textId="77777777" w:rsidR="00F85E50" w:rsidRDefault="00F85E50" w:rsidP="00F85E50">
            <w:pPr>
              <w:rPr>
                <w:rFonts w:eastAsia="Microsoft YaHei" w:cs="Microsoft YaHei"/>
                <w:color w:val="000000"/>
                <w:kern w:val="0"/>
                <w:sz w:val="22"/>
                <w:szCs w:val="22"/>
              </w:rPr>
            </w:pPr>
            <w:r>
              <w:rPr>
                <w:rFonts w:eastAsia="Microsoft YaHei" w:cs="Microsoft YaHei"/>
                <w:color w:val="000000"/>
                <w:kern w:val="0"/>
                <w:sz w:val="22"/>
                <w:szCs w:val="22"/>
              </w:rPr>
              <w:t>Sue / IG Working Group</w:t>
            </w:r>
          </w:p>
        </w:tc>
        <w:tc>
          <w:tcPr>
            <w:tcW w:w="0" w:type="auto"/>
            <w:vAlign w:val="center"/>
            <w:hideMark/>
          </w:tcPr>
          <w:p w14:paraId="4FF5DA9A" w14:textId="77777777" w:rsidR="00F85E50" w:rsidRDefault="00F85E50" w:rsidP="00F85E50">
            <w:pPr>
              <w:rPr>
                <w:rFonts w:eastAsia="Microsoft YaHei" w:cs="Microsoft YaHei"/>
                <w:color w:val="000000"/>
                <w:kern w:val="0"/>
                <w:sz w:val="22"/>
                <w:szCs w:val="22"/>
              </w:rPr>
            </w:pPr>
            <w:r>
              <w:rPr>
                <w:rFonts w:eastAsia="Microsoft YaHei" w:cs="Microsoft YaHei"/>
                <w:color w:val="000000"/>
                <w:kern w:val="0"/>
                <w:sz w:val="22"/>
                <w:szCs w:val="22"/>
              </w:rPr>
              <w:t>End Q2 2024</w:t>
            </w:r>
          </w:p>
        </w:tc>
      </w:tr>
      <w:tr w:rsidR="00F85E50" w14:paraId="15BBC1EF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65E5277" w14:textId="77777777" w:rsidR="00F85E50" w:rsidRDefault="00F85E50" w:rsidP="00F85E50">
            <w:pPr>
              <w:rPr>
                <w:rFonts w:eastAsia="Microsoft YaHei" w:cs="Microsoft YaHei"/>
                <w:color w:val="000000"/>
                <w:kern w:val="0"/>
                <w:sz w:val="22"/>
                <w:szCs w:val="22"/>
              </w:rPr>
            </w:pPr>
            <w:r>
              <w:rPr>
                <w:rFonts w:eastAsia="Microsoft YaHei" w:cs="Microsoft YaHei"/>
                <w:color w:val="000000"/>
                <w:kern w:val="0"/>
                <w:sz w:val="22"/>
                <w:szCs w:val="22"/>
              </w:rPr>
              <w:t>Share apprenticeship model with NHS England</w:t>
            </w:r>
          </w:p>
        </w:tc>
        <w:tc>
          <w:tcPr>
            <w:tcW w:w="0" w:type="auto"/>
            <w:vAlign w:val="center"/>
            <w:hideMark/>
          </w:tcPr>
          <w:p w14:paraId="2B8E7A7F" w14:textId="77777777" w:rsidR="00F85E50" w:rsidRDefault="00F85E50" w:rsidP="00F85E50">
            <w:pPr>
              <w:rPr>
                <w:rFonts w:eastAsia="Microsoft YaHei" w:cs="Microsoft YaHei"/>
                <w:color w:val="000000"/>
                <w:kern w:val="0"/>
                <w:sz w:val="22"/>
                <w:szCs w:val="22"/>
              </w:rPr>
            </w:pPr>
            <w:r>
              <w:rPr>
                <w:rFonts w:eastAsia="Microsoft YaHei" w:cs="Microsoft YaHei"/>
                <w:color w:val="000000"/>
                <w:kern w:val="0"/>
                <w:sz w:val="22"/>
                <w:szCs w:val="22"/>
              </w:rPr>
              <w:t>David / Alistair</w:t>
            </w:r>
          </w:p>
        </w:tc>
        <w:tc>
          <w:tcPr>
            <w:tcW w:w="0" w:type="auto"/>
            <w:vAlign w:val="center"/>
            <w:hideMark/>
          </w:tcPr>
          <w:p w14:paraId="13FE16C2" w14:textId="77777777" w:rsidR="00F85E50" w:rsidRDefault="00F85E50" w:rsidP="00F85E50">
            <w:pPr>
              <w:rPr>
                <w:rFonts w:eastAsia="Microsoft YaHei" w:cs="Microsoft YaHei"/>
                <w:color w:val="000000"/>
                <w:kern w:val="0"/>
                <w:sz w:val="22"/>
                <w:szCs w:val="22"/>
              </w:rPr>
            </w:pPr>
            <w:r>
              <w:rPr>
                <w:rFonts w:eastAsia="Microsoft YaHei" w:cs="Microsoft YaHei"/>
                <w:color w:val="000000"/>
                <w:kern w:val="0"/>
                <w:sz w:val="22"/>
                <w:szCs w:val="22"/>
              </w:rPr>
              <w:t>TBC</w:t>
            </w:r>
          </w:p>
        </w:tc>
      </w:tr>
      <w:tr w:rsidR="00F85E50" w14:paraId="0FFFBDF1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F0B9CCD" w14:textId="77777777" w:rsidR="00F85E50" w:rsidRDefault="00F85E50" w:rsidP="00F85E50">
            <w:pPr>
              <w:rPr>
                <w:rFonts w:eastAsia="Microsoft YaHei" w:cs="Microsoft YaHei"/>
                <w:color w:val="000000"/>
                <w:kern w:val="0"/>
                <w:sz w:val="22"/>
                <w:szCs w:val="22"/>
              </w:rPr>
            </w:pPr>
            <w:r>
              <w:rPr>
                <w:rFonts w:eastAsia="Microsoft YaHei" w:cs="Microsoft YaHei"/>
                <w:color w:val="000000"/>
                <w:kern w:val="0"/>
                <w:sz w:val="22"/>
                <w:szCs w:val="22"/>
              </w:rPr>
              <w:t>Develop supplier capability framework</w:t>
            </w:r>
          </w:p>
        </w:tc>
        <w:tc>
          <w:tcPr>
            <w:tcW w:w="0" w:type="auto"/>
            <w:vAlign w:val="center"/>
            <w:hideMark/>
          </w:tcPr>
          <w:p w14:paraId="5B8B6067" w14:textId="77777777" w:rsidR="00F85E50" w:rsidRDefault="00F85E50" w:rsidP="00F85E50">
            <w:pPr>
              <w:rPr>
                <w:rFonts w:eastAsia="Microsoft YaHei" w:cs="Microsoft YaHei"/>
                <w:color w:val="000000"/>
                <w:kern w:val="0"/>
                <w:sz w:val="22"/>
                <w:szCs w:val="22"/>
              </w:rPr>
            </w:pPr>
            <w:r>
              <w:rPr>
                <w:rFonts w:eastAsia="Microsoft YaHei" w:cs="Microsoft YaHei"/>
                <w:color w:val="000000"/>
                <w:kern w:val="0"/>
                <w:sz w:val="22"/>
                <w:szCs w:val="22"/>
              </w:rPr>
              <w:t>Procurement leads</w:t>
            </w:r>
          </w:p>
        </w:tc>
        <w:tc>
          <w:tcPr>
            <w:tcW w:w="0" w:type="auto"/>
            <w:vAlign w:val="center"/>
            <w:hideMark/>
          </w:tcPr>
          <w:p w14:paraId="0CFE39E5" w14:textId="77777777" w:rsidR="00F85E50" w:rsidRDefault="00F85E50" w:rsidP="00F85E50">
            <w:pPr>
              <w:rPr>
                <w:rFonts w:eastAsia="Microsoft YaHei" w:cs="Microsoft YaHei"/>
                <w:color w:val="000000"/>
                <w:kern w:val="0"/>
                <w:sz w:val="22"/>
                <w:szCs w:val="22"/>
              </w:rPr>
            </w:pPr>
            <w:r>
              <w:rPr>
                <w:rFonts w:eastAsia="Microsoft YaHei" w:cs="Microsoft YaHei"/>
                <w:color w:val="000000"/>
                <w:kern w:val="0"/>
                <w:sz w:val="22"/>
                <w:szCs w:val="22"/>
              </w:rPr>
              <w:t>TBC</w:t>
            </w:r>
          </w:p>
        </w:tc>
      </w:tr>
      <w:tr w:rsidR="00F85E50" w14:paraId="207EA457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1267F6B" w14:textId="77777777" w:rsidR="00F85E50" w:rsidRDefault="00F85E50" w:rsidP="00F85E50">
            <w:pPr>
              <w:rPr>
                <w:rFonts w:eastAsia="Microsoft YaHei" w:cs="Microsoft YaHei"/>
                <w:color w:val="000000"/>
                <w:kern w:val="0"/>
                <w:sz w:val="22"/>
                <w:szCs w:val="22"/>
              </w:rPr>
            </w:pPr>
            <w:r>
              <w:rPr>
                <w:rFonts w:eastAsia="Microsoft YaHei" w:cs="Microsoft YaHei"/>
                <w:color w:val="000000"/>
                <w:kern w:val="0"/>
                <w:sz w:val="22"/>
                <w:szCs w:val="22"/>
              </w:rPr>
              <w:t>Pilot apprenticeship expansion</w:t>
            </w:r>
          </w:p>
        </w:tc>
        <w:tc>
          <w:tcPr>
            <w:tcW w:w="0" w:type="auto"/>
            <w:vAlign w:val="center"/>
            <w:hideMark/>
          </w:tcPr>
          <w:p w14:paraId="1CF326E8" w14:textId="77777777" w:rsidR="00F85E50" w:rsidRDefault="00F85E50" w:rsidP="00F85E50">
            <w:pPr>
              <w:rPr>
                <w:rFonts w:eastAsia="Microsoft YaHei" w:cs="Microsoft YaHei"/>
                <w:color w:val="000000"/>
                <w:kern w:val="0"/>
                <w:sz w:val="22"/>
                <w:szCs w:val="22"/>
              </w:rPr>
            </w:pPr>
            <w:r>
              <w:rPr>
                <w:rFonts w:eastAsia="Microsoft YaHei" w:cs="Microsoft YaHei"/>
                <w:color w:val="000000"/>
                <w:kern w:val="0"/>
                <w:sz w:val="22"/>
                <w:szCs w:val="22"/>
              </w:rPr>
              <w:t>Leicester Trust</w:t>
            </w:r>
          </w:p>
        </w:tc>
        <w:tc>
          <w:tcPr>
            <w:tcW w:w="0" w:type="auto"/>
            <w:vAlign w:val="center"/>
            <w:hideMark/>
          </w:tcPr>
          <w:p w14:paraId="37284F80" w14:textId="77777777" w:rsidR="00F85E50" w:rsidRDefault="00F85E50" w:rsidP="00F85E50">
            <w:pPr>
              <w:rPr>
                <w:rFonts w:eastAsia="Microsoft YaHei" w:cs="Microsoft YaHei"/>
                <w:color w:val="000000"/>
                <w:kern w:val="0"/>
                <w:sz w:val="22"/>
                <w:szCs w:val="22"/>
              </w:rPr>
            </w:pPr>
            <w:r>
              <w:rPr>
                <w:rFonts w:eastAsia="Microsoft YaHei" w:cs="Microsoft YaHei"/>
                <w:color w:val="000000"/>
                <w:kern w:val="0"/>
                <w:sz w:val="22"/>
                <w:szCs w:val="22"/>
              </w:rPr>
              <w:t>Q2 2024</w:t>
            </w:r>
          </w:p>
        </w:tc>
      </w:tr>
    </w:tbl>
    <w:p w14:paraId="357351FB" w14:textId="77777777" w:rsidR="00F85E50" w:rsidRDefault="00120CC3" w:rsidP="00F85E50">
      <w:pPr>
        <w:rPr>
          <w:rFonts w:eastAsia="Microsoft YaHei" w:cs="Microsoft YaHei"/>
          <w:color w:val="000000"/>
          <w:kern w:val="0"/>
          <w:sz w:val="22"/>
          <w:szCs w:val="22"/>
        </w:rPr>
      </w:pPr>
      <w:r>
        <w:rPr>
          <w:rFonts w:eastAsia="Microsoft YaHei" w:cs="Microsoft YaHei"/>
          <w:color w:val="000000"/>
          <w:kern w:val="0"/>
          <w:sz w:val="22"/>
          <w:szCs w:val="22"/>
        </w:rPr>
        <w:pict w14:anchorId="7AA9E1EB">
          <v:rect id="_x0000_i1033" style="width:0;height:1.5pt" o:hralign="center" o:hrstd="t" o:hr="t" fillcolor="#a0a0a0" stroked="f"/>
        </w:pict>
      </w:r>
    </w:p>
    <w:p w14:paraId="241CE2C0" w14:textId="77777777" w:rsidR="00F85E50" w:rsidRDefault="00F85E50" w:rsidP="00F85E50">
      <w:pPr>
        <w:rPr>
          <w:rFonts w:eastAsia="Microsoft YaHei" w:cs="Microsoft YaHei"/>
          <w:color w:val="000000"/>
          <w:kern w:val="0"/>
          <w:sz w:val="22"/>
          <w:szCs w:val="22"/>
        </w:rPr>
      </w:pPr>
      <w:r>
        <w:rPr>
          <w:rFonts w:eastAsia="Microsoft YaHei" w:cs="Microsoft YaHei"/>
          <w:color w:val="000000"/>
          <w:kern w:val="0"/>
          <w:sz w:val="22"/>
          <w:szCs w:val="22"/>
        </w:rPr>
        <w:t>6. Key Metrics</w:t>
      </w:r>
    </w:p>
    <w:p w14:paraId="0333AE0E" w14:textId="77777777" w:rsidR="00F85E50" w:rsidRDefault="00F85E50" w:rsidP="00F85E50">
      <w:pPr>
        <w:numPr>
          <w:ilvl w:val="0"/>
          <w:numId w:val="12"/>
        </w:numPr>
        <w:rPr>
          <w:rFonts w:eastAsia="Microsoft YaHei" w:cs="Microsoft YaHei"/>
          <w:color w:val="000000"/>
          <w:kern w:val="0"/>
          <w:sz w:val="22"/>
          <w:szCs w:val="22"/>
        </w:rPr>
      </w:pPr>
      <w:r>
        <w:rPr>
          <w:rFonts w:eastAsia="Microsoft YaHei" w:cs="Microsoft YaHei"/>
          <w:color w:val="000000"/>
          <w:kern w:val="0"/>
          <w:sz w:val="22"/>
          <w:szCs w:val="22"/>
        </w:rPr>
        <w:t xml:space="preserve">11,000+ NHS App appointments/month </w:t>
      </w:r>
    </w:p>
    <w:p w14:paraId="70A8FB71" w14:textId="77777777" w:rsidR="00F85E50" w:rsidRDefault="00F85E50" w:rsidP="00F85E50">
      <w:pPr>
        <w:numPr>
          <w:ilvl w:val="0"/>
          <w:numId w:val="12"/>
        </w:numPr>
        <w:rPr>
          <w:rFonts w:eastAsia="Microsoft YaHei" w:cs="Microsoft YaHei"/>
          <w:color w:val="000000"/>
          <w:kern w:val="0"/>
          <w:sz w:val="22"/>
          <w:szCs w:val="22"/>
        </w:rPr>
      </w:pPr>
      <w:r>
        <w:rPr>
          <w:rFonts w:eastAsia="Microsoft YaHei" w:cs="Microsoft YaHei"/>
          <w:color w:val="000000"/>
          <w:kern w:val="0"/>
          <w:sz w:val="22"/>
          <w:szCs w:val="22"/>
        </w:rPr>
        <w:t xml:space="preserve">258,000+ prescriptions/month </w:t>
      </w:r>
    </w:p>
    <w:p w14:paraId="1DC30C46" w14:textId="77777777" w:rsidR="00F85E50" w:rsidRDefault="00F85E50" w:rsidP="00F85E50">
      <w:pPr>
        <w:numPr>
          <w:ilvl w:val="0"/>
          <w:numId w:val="12"/>
        </w:numPr>
        <w:rPr>
          <w:rFonts w:eastAsia="Microsoft YaHei" w:cs="Microsoft YaHei"/>
          <w:color w:val="000000"/>
          <w:kern w:val="0"/>
          <w:sz w:val="22"/>
          <w:szCs w:val="22"/>
        </w:rPr>
      </w:pPr>
      <w:r>
        <w:rPr>
          <w:rFonts w:eastAsia="Microsoft YaHei" w:cs="Microsoft YaHei"/>
          <w:color w:val="000000"/>
          <w:kern w:val="0"/>
          <w:sz w:val="22"/>
          <w:szCs w:val="22"/>
        </w:rPr>
        <w:t xml:space="preserve">583 hours saved (practice time) </w:t>
      </w:r>
    </w:p>
    <w:p w14:paraId="5EBAAB53" w14:textId="77777777" w:rsidR="00F85E50" w:rsidRDefault="00F85E50" w:rsidP="00F85E50">
      <w:pPr>
        <w:numPr>
          <w:ilvl w:val="0"/>
          <w:numId w:val="12"/>
        </w:numPr>
        <w:rPr>
          <w:rFonts w:eastAsia="Microsoft YaHei" w:cs="Microsoft YaHei"/>
          <w:color w:val="000000"/>
          <w:kern w:val="0"/>
          <w:sz w:val="22"/>
          <w:szCs w:val="22"/>
        </w:rPr>
      </w:pPr>
      <w:r>
        <w:rPr>
          <w:rFonts w:eastAsia="Microsoft YaHei" w:cs="Microsoft YaHei"/>
          <w:color w:val="000000"/>
          <w:kern w:val="0"/>
          <w:sz w:val="22"/>
          <w:szCs w:val="22"/>
        </w:rPr>
        <w:t xml:space="preserve">£4 million efficiency savings (Shared Care Records) </w:t>
      </w:r>
    </w:p>
    <w:p w14:paraId="3A4B7D73" w14:textId="77777777" w:rsidR="00F85E50" w:rsidRDefault="00F85E50" w:rsidP="00F85E50">
      <w:pPr>
        <w:numPr>
          <w:ilvl w:val="0"/>
          <w:numId w:val="12"/>
        </w:numPr>
        <w:rPr>
          <w:rFonts w:eastAsia="Microsoft YaHei" w:cs="Microsoft YaHei"/>
          <w:color w:val="000000"/>
          <w:kern w:val="0"/>
          <w:sz w:val="22"/>
          <w:szCs w:val="22"/>
        </w:rPr>
      </w:pPr>
      <w:r>
        <w:rPr>
          <w:rFonts w:eastAsia="Microsoft YaHei" w:cs="Microsoft YaHei"/>
          <w:color w:val="000000"/>
          <w:kern w:val="0"/>
          <w:sz w:val="22"/>
          <w:szCs w:val="22"/>
        </w:rPr>
        <w:t xml:space="preserve">Apprenticeship programme: </w:t>
      </w:r>
    </w:p>
    <w:p w14:paraId="7D1866A3" w14:textId="77777777" w:rsidR="00F85E50" w:rsidRDefault="00F85E50" w:rsidP="00F85E50">
      <w:pPr>
        <w:numPr>
          <w:ilvl w:val="1"/>
          <w:numId w:val="12"/>
        </w:numPr>
        <w:rPr>
          <w:rFonts w:eastAsia="Microsoft YaHei" w:cs="Microsoft YaHei"/>
          <w:color w:val="000000"/>
          <w:kern w:val="0"/>
          <w:sz w:val="22"/>
          <w:szCs w:val="22"/>
        </w:rPr>
      </w:pPr>
      <w:r>
        <w:rPr>
          <w:rFonts w:eastAsia="Microsoft YaHei" w:cs="Microsoft YaHei"/>
          <w:color w:val="000000"/>
          <w:kern w:val="0"/>
          <w:sz w:val="22"/>
          <w:szCs w:val="22"/>
        </w:rPr>
        <w:t xml:space="preserve">100% retention (6 months) </w:t>
      </w:r>
    </w:p>
    <w:p w14:paraId="2C266E75" w14:textId="77777777" w:rsidR="00F85E50" w:rsidRDefault="00F85E50" w:rsidP="00F85E50">
      <w:pPr>
        <w:numPr>
          <w:ilvl w:val="1"/>
          <w:numId w:val="12"/>
        </w:numPr>
        <w:rPr>
          <w:rFonts w:eastAsia="Microsoft YaHei" w:cs="Microsoft YaHei"/>
          <w:color w:val="000000"/>
          <w:kern w:val="0"/>
          <w:sz w:val="22"/>
          <w:szCs w:val="22"/>
        </w:rPr>
      </w:pPr>
      <w:r>
        <w:rPr>
          <w:rFonts w:eastAsia="Microsoft YaHei" w:cs="Microsoft YaHei"/>
          <w:color w:val="000000"/>
          <w:kern w:val="0"/>
          <w:sz w:val="22"/>
          <w:szCs w:val="22"/>
        </w:rPr>
        <w:t xml:space="preserve">80% conversion from training to employment </w:t>
      </w:r>
    </w:p>
    <w:p w14:paraId="59684011" w14:textId="77777777" w:rsidR="00F85E50" w:rsidRDefault="00120CC3" w:rsidP="00F85E50">
      <w:pPr>
        <w:rPr>
          <w:rFonts w:eastAsia="Microsoft YaHei" w:cs="Microsoft YaHei"/>
          <w:color w:val="000000"/>
          <w:kern w:val="0"/>
          <w:sz w:val="22"/>
          <w:szCs w:val="22"/>
        </w:rPr>
      </w:pPr>
      <w:r>
        <w:rPr>
          <w:rFonts w:eastAsia="Microsoft YaHei" w:cs="Microsoft YaHei"/>
          <w:color w:val="000000"/>
          <w:kern w:val="0"/>
          <w:sz w:val="22"/>
          <w:szCs w:val="22"/>
        </w:rPr>
        <w:pict w14:anchorId="624CE8CF">
          <v:rect id="_x0000_i1034" style="width:0;height:1.5pt" o:hralign="center" o:hrstd="t" o:hr="t" fillcolor="#a0a0a0" stroked="f"/>
        </w:pict>
      </w:r>
    </w:p>
    <w:p w14:paraId="0F6EA38C" w14:textId="77777777" w:rsidR="00F85E50" w:rsidRDefault="00F85E50" w:rsidP="00F85E50">
      <w:pPr>
        <w:rPr>
          <w:rFonts w:eastAsia="Microsoft YaHei" w:cs="Microsoft YaHei"/>
          <w:color w:val="000000"/>
          <w:kern w:val="0"/>
          <w:sz w:val="22"/>
          <w:szCs w:val="22"/>
        </w:rPr>
      </w:pPr>
      <w:r>
        <w:rPr>
          <w:rFonts w:eastAsia="Microsoft YaHei" w:cs="Microsoft YaHei"/>
          <w:color w:val="000000"/>
          <w:kern w:val="0"/>
          <w:sz w:val="22"/>
          <w:szCs w:val="22"/>
        </w:rPr>
        <w:t>7. Risks &amp; Challenges</w:t>
      </w:r>
    </w:p>
    <w:p w14:paraId="2284DD65" w14:textId="77777777" w:rsidR="00F85E50" w:rsidRDefault="00F85E50" w:rsidP="00F85E50">
      <w:pPr>
        <w:numPr>
          <w:ilvl w:val="0"/>
          <w:numId w:val="13"/>
        </w:numPr>
        <w:rPr>
          <w:rFonts w:eastAsia="Microsoft YaHei" w:cs="Microsoft YaHei"/>
          <w:color w:val="000000"/>
          <w:kern w:val="0"/>
          <w:sz w:val="22"/>
          <w:szCs w:val="22"/>
        </w:rPr>
      </w:pPr>
      <w:r>
        <w:rPr>
          <w:rFonts w:eastAsia="Microsoft YaHei" w:cs="Microsoft YaHei"/>
          <w:color w:val="000000"/>
          <w:kern w:val="0"/>
          <w:sz w:val="22"/>
          <w:szCs w:val="22"/>
        </w:rPr>
        <w:t xml:space="preserve">Non-compliance with NHS funding requirements </w:t>
      </w:r>
    </w:p>
    <w:p w14:paraId="5E2E339F" w14:textId="77777777" w:rsidR="00F85E50" w:rsidRDefault="00F85E50" w:rsidP="00F85E50">
      <w:pPr>
        <w:numPr>
          <w:ilvl w:val="0"/>
          <w:numId w:val="13"/>
        </w:numPr>
        <w:rPr>
          <w:rFonts w:eastAsia="Microsoft YaHei" w:cs="Microsoft YaHei"/>
          <w:color w:val="000000"/>
          <w:kern w:val="0"/>
          <w:sz w:val="22"/>
          <w:szCs w:val="22"/>
        </w:rPr>
      </w:pPr>
      <w:r>
        <w:rPr>
          <w:rFonts w:eastAsia="Microsoft YaHei" w:cs="Microsoft YaHei"/>
          <w:color w:val="000000"/>
          <w:kern w:val="0"/>
          <w:sz w:val="22"/>
          <w:szCs w:val="22"/>
        </w:rPr>
        <w:t xml:space="preserve">Misaligned short-term supplier contracts </w:t>
      </w:r>
    </w:p>
    <w:p w14:paraId="2D7F42FD" w14:textId="77777777" w:rsidR="00F85E50" w:rsidRDefault="00F85E50" w:rsidP="00F85E50">
      <w:pPr>
        <w:numPr>
          <w:ilvl w:val="0"/>
          <w:numId w:val="13"/>
        </w:numPr>
        <w:rPr>
          <w:rFonts w:eastAsia="Microsoft YaHei" w:cs="Microsoft YaHei"/>
          <w:color w:val="000000"/>
          <w:kern w:val="0"/>
          <w:sz w:val="22"/>
          <w:szCs w:val="22"/>
        </w:rPr>
      </w:pPr>
      <w:r>
        <w:rPr>
          <w:rFonts w:eastAsia="Microsoft YaHei" w:cs="Microsoft YaHei"/>
          <w:color w:val="000000"/>
          <w:kern w:val="0"/>
          <w:sz w:val="22"/>
          <w:szCs w:val="22"/>
        </w:rPr>
        <w:t xml:space="preserve">IG inefficiencies and regulatory pressure </w:t>
      </w:r>
    </w:p>
    <w:p w14:paraId="0639B0CA" w14:textId="77777777" w:rsidR="00F85E50" w:rsidRDefault="00F85E50" w:rsidP="00F85E50">
      <w:pPr>
        <w:numPr>
          <w:ilvl w:val="0"/>
          <w:numId w:val="13"/>
        </w:numPr>
        <w:rPr>
          <w:rFonts w:eastAsia="Microsoft YaHei" w:cs="Microsoft YaHei"/>
          <w:color w:val="000000"/>
          <w:kern w:val="0"/>
          <w:sz w:val="22"/>
          <w:szCs w:val="22"/>
        </w:rPr>
      </w:pPr>
      <w:r>
        <w:rPr>
          <w:rFonts w:eastAsia="Microsoft YaHei" w:cs="Microsoft YaHei"/>
          <w:color w:val="000000"/>
          <w:kern w:val="0"/>
          <w:sz w:val="22"/>
          <w:szCs w:val="22"/>
        </w:rPr>
        <w:t xml:space="preserve">Continued reliance on contractors </w:t>
      </w:r>
    </w:p>
    <w:p w14:paraId="6E3FF6CB" w14:textId="77777777" w:rsidR="00F85E50" w:rsidRDefault="00F85E50" w:rsidP="00F85E50">
      <w:pPr>
        <w:numPr>
          <w:ilvl w:val="0"/>
          <w:numId w:val="13"/>
        </w:numPr>
        <w:rPr>
          <w:rFonts w:eastAsia="Microsoft YaHei" w:cs="Microsoft YaHei"/>
          <w:color w:val="000000"/>
          <w:kern w:val="0"/>
          <w:sz w:val="22"/>
          <w:szCs w:val="22"/>
        </w:rPr>
      </w:pPr>
      <w:r>
        <w:rPr>
          <w:rFonts w:eastAsia="Microsoft YaHei" w:cs="Microsoft YaHei"/>
          <w:color w:val="000000"/>
          <w:kern w:val="0"/>
          <w:sz w:val="22"/>
          <w:szCs w:val="22"/>
        </w:rPr>
        <w:t xml:space="preserve">Fragmented procurement and supplier standards </w:t>
      </w:r>
    </w:p>
    <w:p w14:paraId="26EBB98A" w14:textId="77777777" w:rsidR="00F85E50" w:rsidRDefault="00120CC3" w:rsidP="00F85E50">
      <w:pPr>
        <w:rPr>
          <w:rFonts w:eastAsia="Microsoft YaHei" w:cs="Microsoft YaHei"/>
          <w:color w:val="000000"/>
          <w:kern w:val="0"/>
          <w:sz w:val="22"/>
          <w:szCs w:val="22"/>
        </w:rPr>
      </w:pPr>
      <w:r>
        <w:rPr>
          <w:rFonts w:eastAsia="Microsoft YaHei" w:cs="Microsoft YaHei"/>
          <w:color w:val="000000"/>
          <w:kern w:val="0"/>
          <w:sz w:val="22"/>
          <w:szCs w:val="22"/>
        </w:rPr>
        <w:pict w14:anchorId="3B8C3187">
          <v:rect id="_x0000_i1035" style="width:0;height:1.5pt" o:hralign="center" o:hrstd="t" o:hr="t" fillcolor="#a0a0a0" stroked="f"/>
        </w:pict>
      </w:r>
    </w:p>
    <w:p w14:paraId="3C39BD46" w14:textId="77777777" w:rsidR="00F85E50" w:rsidRDefault="00F85E50" w:rsidP="00F85E50">
      <w:pPr>
        <w:rPr>
          <w:rFonts w:eastAsia="Microsoft YaHei" w:cs="Microsoft YaHei"/>
          <w:color w:val="000000"/>
          <w:kern w:val="0"/>
          <w:sz w:val="22"/>
          <w:szCs w:val="22"/>
        </w:rPr>
      </w:pPr>
      <w:r>
        <w:rPr>
          <w:rFonts w:eastAsia="Microsoft YaHei" w:cs="Microsoft YaHei"/>
          <w:color w:val="000000"/>
          <w:kern w:val="0"/>
          <w:sz w:val="22"/>
          <w:szCs w:val="22"/>
        </w:rPr>
        <w:t>8. Key Insights</w:t>
      </w:r>
    </w:p>
    <w:p w14:paraId="0E1EED9D" w14:textId="77777777" w:rsidR="00F85E50" w:rsidRDefault="00F85E50" w:rsidP="00F85E50">
      <w:pPr>
        <w:numPr>
          <w:ilvl w:val="0"/>
          <w:numId w:val="14"/>
        </w:numPr>
        <w:rPr>
          <w:rFonts w:eastAsia="Microsoft YaHei" w:cs="Microsoft YaHei"/>
          <w:color w:val="000000"/>
          <w:kern w:val="0"/>
          <w:sz w:val="22"/>
          <w:szCs w:val="22"/>
        </w:rPr>
      </w:pPr>
      <w:r>
        <w:rPr>
          <w:rFonts w:eastAsia="Microsoft YaHei" w:cs="Microsoft YaHei"/>
          <w:color w:val="000000"/>
          <w:kern w:val="0"/>
          <w:sz w:val="22"/>
          <w:szCs w:val="22"/>
        </w:rPr>
        <w:t xml:space="preserve">Digital tools are already delivering clear ROI </w:t>
      </w:r>
    </w:p>
    <w:p w14:paraId="538E68F1" w14:textId="77777777" w:rsidR="00F85E50" w:rsidRDefault="00F85E50" w:rsidP="00F85E50">
      <w:pPr>
        <w:numPr>
          <w:ilvl w:val="0"/>
          <w:numId w:val="14"/>
        </w:numPr>
        <w:rPr>
          <w:rFonts w:eastAsia="Microsoft YaHei" w:cs="Microsoft YaHei"/>
          <w:color w:val="000000"/>
          <w:kern w:val="0"/>
          <w:sz w:val="22"/>
          <w:szCs w:val="22"/>
        </w:rPr>
      </w:pPr>
      <w:r>
        <w:rPr>
          <w:rFonts w:eastAsia="Microsoft YaHei" w:cs="Microsoft YaHei"/>
          <w:color w:val="000000"/>
          <w:kern w:val="0"/>
          <w:sz w:val="22"/>
          <w:szCs w:val="22"/>
        </w:rPr>
        <w:t xml:space="preserve">Procurement must shift to user-led decision-making </w:t>
      </w:r>
    </w:p>
    <w:p w14:paraId="195CB547" w14:textId="77777777" w:rsidR="00F85E50" w:rsidRDefault="00F85E50" w:rsidP="00F85E50">
      <w:pPr>
        <w:numPr>
          <w:ilvl w:val="0"/>
          <w:numId w:val="14"/>
        </w:numPr>
        <w:rPr>
          <w:rFonts w:eastAsia="Microsoft YaHei" w:cs="Microsoft YaHei"/>
          <w:color w:val="000000"/>
          <w:kern w:val="0"/>
          <w:sz w:val="22"/>
          <w:szCs w:val="22"/>
        </w:rPr>
      </w:pPr>
      <w:r>
        <w:rPr>
          <w:rFonts w:eastAsia="Microsoft YaHei" w:cs="Microsoft YaHei"/>
          <w:color w:val="000000"/>
          <w:kern w:val="0"/>
          <w:sz w:val="22"/>
          <w:szCs w:val="22"/>
        </w:rPr>
        <w:t xml:space="preserve">Apprenticeships provide a sustainable workforce solution </w:t>
      </w:r>
    </w:p>
    <w:p w14:paraId="14A32276" w14:textId="77777777" w:rsidR="00F85E50" w:rsidRDefault="00F85E50" w:rsidP="00F85E50">
      <w:pPr>
        <w:numPr>
          <w:ilvl w:val="0"/>
          <w:numId w:val="14"/>
        </w:numPr>
        <w:rPr>
          <w:rFonts w:eastAsia="Microsoft YaHei" w:cs="Microsoft YaHei"/>
          <w:color w:val="000000"/>
          <w:kern w:val="0"/>
          <w:sz w:val="22"/>
          <w:szCs w:val="22"/>
        </w:rPr>
      </w:pPr>
      <w:r>
        <w:rPr>
          <w:rFonts w:eastAsia="Microsoft YaHei" w:cs="Microsoft YaHei"/>
          <w:color w:val="000000"/>
          <w:kern w:val="0"/>
          <w:sz w:val="22"/>
          <w:szCs w:val="22"/>
        </w:rPr>
        <w:lastRenderedPageBreak/>
        <w:t xml:space="preserve">Standardisation and collaboration are critical across regions </w:t>
      </w:r>
    </w:p>
    <w:p w14:paraId="516DCF26" w14:textId="77777777" w:rsidR="00F85E50" w:rsidRDefault="00120CC3" w:rsidP="00F85E50">
      <w:pPr>
        <w:rPr>
          <w:rFonts w:eastAsia="Microsoft YaHei" w:cs="Microsoft YaHei"/>
          <w:color w:val="000000"/>
          <w:kern w:val="0"/>
          <w:sz w:val="22"/>
          <w:szCs w:val="22"/>
        </w:rPr>
      </w:pPr>
      <w:r>
        <w:rPr>
          <w:rFonts w:eastAsia="Microsoft YaHei" w:cs="Microsoft YaHei"/>
          <w:color w:val="000000"/>
          <w:kern w:val="0"/>
          <w:sz w:val="22"/>
          <w:szCs w:val="22"/>
        </w:rPr>
        <w:pict w14:anchorId="0C54EA34">
          <v:rect id="_x0000_i1036" style="width:0;height:1.5pt" o:hralign="center" o:hrstd="t" o:hr="t" fillcolor="#a0a0a0" stroked="f"/>
        </w:pict>
      </w:r>
    </w:p>
    <w:p w14:paraId="7CB0CD2D" w14:textId="77777777" w:rsidR="00F85E50" w:rsidRDefault="00F85E50" w:rsidP="00F85E50">
      <w:pPr>
        <w:rPr>
          <w:rFonts w:eastAsia="Microsoft YaHei" w:cs="Microsoft YaHei"/>
          <w:color w:val="000000"/>
          <w:kern w:val="0"/>
          <w:sz w:val="22"/>
          <w:szCs w:val="22"/>
        </w:rPr>
      </w:pPr>
      <w:r>
        <w:rPr>
          <w:rFonts w:eastAsia="Microsoft YaHei" w:cs="Microsoft YaHei"/>
          <w:color w:val="000000"/>
          <w:kern w:val="0"/>
          <w:sz w:val="22"/>
          <w:szCs w:val="22"/>
        </w:rPr>
        <w:t>9. Next Steps</w:t>
      </w:r>
    </w:p>
    <w:p w14:paraId="25BC3887" w14:textId="77777777" w:rsidR="00F85E50" w:rsidRDefault="00F85E50" w:rsidP="00F85E50">
      <w:pPr>
        <w:numPr>
          <w:ilvl w:val="0"/>
          <w:numId w:val="15"/>
        </w:numPr>
        <w:rPr>
          <w:rFonts w:eastAsia="Microsoft YaHei" w:cs="Microsoft YaHei"/>
          <w:color w:val="000000"/>
          <w:kern w:val="0"/>
          <w:sz w:val="22"/>
          <w:szCs w:val="22"/>
        </w:rPr>
      </w:pPr>
      <w:r>
        <w:rPr>
          <w:rFonts w:eastAsia="Microsoft YaHei" w:cs="Microsoft YaHei"/>
          <w:color w:val="000000"/>
          <w:kern w:val="0"/>
          <w:sz w:val="22"/>
          <w:szCs w:val="22"/>
        </w:rPr>
        <w:t xml:space="preserve">CIO Event: April 2024 </w:t>
      </w:r>
    </w:p>
    <w:p w14:paraId="40D14C37" w14:textId="77777777" w:rsidR="00F85E50" w:rsidRDefault="00F85E50" w:rsidP="00F85E50">
      <w:pPr>
        <w:numPr>
          <w:ilvl w:val="0"/>
          <w:numId w:val="15"/>
        </w:numPr>
        <w:rPr>
          <w:rFonts w:eastAsia="Microsoft YaHei" w:cs="Microsoft YaHei"/>
          <w:color w:val="000000"/>
          <w:kern w:val="0"/>
          <w:sz w:val="22"/>
          <w:szCs w:val="22"/>
        </w:rPr>
      </w:pPr>
      <w:r>
        <w:rPr>
          <w:rFonts w:eastAsia="Microsoft YaHei" w:cs="Microsoft YaHei"/>
          <w:color w:val="000000"/>
          <w:kern w:val="0"/>
          <w:sz w:val="22"/>
          <w:szCs w:val="22"/>
        </w:rPr>
        <w:t xml:space="preserve">IG Working Group: Ongoing </w:t>
      </w:r>
    </w:p>
    <w:p w14:paraId="3865A429" w14:textId="77777777" w:rsidR="00F85E50" w:rsidRDefault="00F85E50" w:rsidP="00F85E50">
      <w:pPr>
        <w:numPr>
          <w:ilvl w:val="0"/>
          <w:numId w:val="15"/>
        </w:numPr>
        <w:rPr>
          <w:rFonts w:eastAsia="Microsoft YaHei" w:cs="Microsoft YaHei"/>
          <w:color w:val="000000"/>
          <w:kern w:val="0"/>
          <w:sz w:val="22"/>
          <w:szCs w:val="22"/>
        </w:rPr>
      </w:pPr>
      <w:r>
        <w:rPr>
          <w:rFonts w:eastAsia="Microsoft YaHei" w:cs="Microsoft YaHei"/>
          <w:color w:val="000000"/>
          <w:kern w:val="0"/>
          <w:sz w:val="22"/>
          <w:szCs w:val="22"/>
        </w:rPr>
        <w:t xml:space="preserve">Vendor subgroup: Within 2 weeks </w:t>
      </w:r>
    </w:p>
    <w:p w14:paraId="2E578BFE" w14:textId="77777777" w:rsidR="00F85E50" w:rsidRDefault="00F85E50" w:rsidP="00F85E50">
      <w:pPr>
        <w:numPr>
          <w:ilvl w:val="0"/>
          <w:numId w:val="15"/>
        </w:numPr>
        <w:rPr>
          <w:rFonts w:eastAsia="Microsoft YaHei" w:cs="Microsoft YaHei"/>
          <w:color w:val="000000"/>
          <w:kern w:val="0"/>
          <w:sz w:val="22"/>
          <w:szCs w:val="22"/>
        </w:rPr>
      </w:pPr>
      <w:r>
        <w:rPr>
          <w:rFonts w:eastAsia="Microsoft YaHei" w:cs="Microsoft YaHei"/>
          <w:color w:val="000000"/>
          <w:kern w:val="0"/>
          <w:sz w:val="22"/>
          <w:szCs w:val="22"/>
        </w:rPr>
        <w:t xml:space="preserve">Follow-up with NHS England on procurement and standards </w:t>
      </w:r>
    </w:p>
    <w:p w14:paraId="6FA2539B" w14:textId="77777777" w:rsidR="00F85E50" w:rsidRDefault="00120CC3" w:rsidP="00F85E50">
      <w:pPr>
        <w:rPr>
          <w:rFonts w:eastAsia="Microsoft YaHei" w:cs="Microsoft YaHei"/>
          <w:color w:val="000000"/>
          <w:kern w:val="0"/>
          <w:sz w:val="22"/>
          <w:szCs w:val="22"/>
        </w:rPr>
      </w:pPr>
      <w:r>
        <w:rPr>
          <w:rFonts w:eastAsia="Microsoft YaHei" w:cs="Microsoft YaHei"/>
          <w:color w:val="000000"/>
          <w:kern w:val="0"/>
          <w:sz w:val="22"/>
          <w:szCs w:val="22"/>
        </w:rPr>
        <w:pict w14:anchorId="30A97E6B">
          <v:rect id="_x0000_i1037" style="width:0;height:1.5pt" o:hralign="center" o:hrstd="t" o:hr="t" fillcolor="#a0a0a0" stroked="f"/>
        </w:pict>
      </w:r>
    </w:p>
    <w:p w14:paraId="416E5453" w14:textId="77777777" w:rsidR="00F85E50" w:rsidRDefault="00F85E50" w:rsidP="00F85E50">
      <w:pPr>
        <w:rPr>
          <w:rFonts w:eastAsia="Microsoft YaHei" w:cs="Microsoft YaHei"/>
          <w:color w:val="000000"/>
          <w:kern w:val="0"/>
          <w:sz w:val="22"/>
          <w:szCs w:val="22"/>
        </w:rPr>
      </w:pPr>
      <w:r>
        <w:rPr>
          <w:rFonts w:eastAsia="Microsoft YaHei" w:cs="Microsoft YaHei"/>
          <w:color w:val="000000"/>
          <w:kern w:val="0"/>
          <w:sz w:val="22"/>
          <w:szCs w:val="22"/>
        </w:rPr>
        <w:t>10. Notable Quotes</w:t>
      </w:r>
    </w:p>
    <w:p w14:paraId="40A5C719" w14:textId="77777777" w:rsidR="00F85E50" w:rsidRDefault="00F85E50" w:rsidP="00F85E50">
      <w:pPr>
        <w:numPr>
          <w:ilvl w:val="0"/>
          <w:numId w:val="16"/>
        </w:numPr>
        <w:rPr>
          <w:rFonts w:eastAsia="Microsoft YaHei" w:cs="Microsoft YaHei"/>
          <w:color w:val="000000"/>
          <w:kern w:val="0"/>
          <w:sz w:val="22"/>
          <w:szCs w:val="22"/>
        </w:rPr>
      </w:pPr>
      <w:r>
        <w:rPr>
          <w:rFonts w:eastAsia="Microsoft YaHei" w:cs="Microsoft YaHei"/>
          <w:color w:val="000000"/>
          <w:kern w:val="0"/>
          <w:sz w:val="22"/>
          <w:szCs w:val="22"/>
        </w:rPr>
        <w:t xml:space="preserve">“We need to reset the relationship with suppliers; it’s often adversarial.” </w:t>
      </w:r>
    </w:p>
    <w:p w14:paraId="32D3E6D8" w14:textId="77777777" w:rsidR="00F85E50" w:rsidRDefault="00F85E50" w:rsidP="00F85E50">
      <w:pPr>
        <w:numPr>
          <w:ilvl w:val="0"/>
          <w:numId w:val="16"/>
        </w:numPr>
        <w:rPr>
          <w:rFonts w:eastAsia="Microsoft YaHei" w:cs="Microsoft YaHei"/>
          <w:color w:val="000000"/>
          <w:kern w:val="0"/>
          <w:sz w:val="22"/>
          <w:szCs w:val="22"/>
        </w:rPr>
      </w:pPr>
      <w:r>
        <w:rPr>
          <w:rFonts w:eastAsia="Microsoft YaHei" w:cs="Microsoft YaHei"/>
          <w:color w:val="000000"/>
          <w:kern w:val="0"/>
          <w:sz w:val="22"/>
          <w:szCs w:val="22"/>
        </w:rPr>
        <w:t xml:space="preserve">“We don’t have the technical capability to do a single search.” </w:t>
      </w:r>
    </w:p>
    <w:p w14:paraId="064BC15E" w14:textId="77777777" w:rsidR="00F85E50" w:rsidRDefault="00F85E50" w:rsidP="00F85E50">
      <w:pPr>
        <w:numPr>
          <w:ilvl w:val="0"/>
          <w:numId w:val="16"/>
        </w:numPr>
        <w:rPr>
          <w:rFonts w:eastAsia="Microsoft YaHei" w:cs="Microsoft YaHei"/>
          <w:color w:val="000000"/>
          <w:kern w:val="0"/>
          <w:sz w:val="22"/>
          <w:szCs w:val="22"/>
        </w:rPr>
      </w:pPr>
      <w:r>
        <w:rPr>
          <w:rFonts w:eastAsia="Microsoft YaHei" w:cs="Microsoft YaHei"/>
          <w:color w:val="000000"/>
          <w:kern w:val="0"/>
          <w:sz w:val="22"/>
          <w:szCs w:val="22"/>
        </w:rPr>
        <w:t>“80% of decisions should be in the hands of users.”</w:t>
      </w:r>
    </w:p>
    <w:p w14:paraId="1ECF1C8B" w14:textId="49B1657B" w:rsidR="00F85E50" w:rsidRDefault="00F85E50" w:rsidP="00F85E50">
      <w:pPr>
        <w:rPr>
          <w:sz w:val="22"/>
          <w:szCs w:val="22"/>
        </w:rPr>
      </w:pPr>
    </w:p>
    <w:p w14:paraId="46A5C0A2" w14:textId="77777777" w:rsidR="00F85E50" w:rsidRDefault="00F85E50" w:rsidP="00F85E50">
      <w:pPr>
        <w:rPr>
          <w:rFonts w:eastAsia="Microsoft YaHei"/>
          <w:sz w:val="22"/>
          <w:szCs w:val="22"/>
        </w:rPr>
      </w:pPr>
    </w:p>
    <w:sectPr w:rsidR="00F85E50">
      <w:pgSz w:w="12240" w:h="15840"/>
      <w:pgMar w:top="1440" w:right="1440" w:bottom="1440" w:left="144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625E7"/>
    <w:multiLevelType w:val="multilevel"/>
    <w:tmpl w:val="75A837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57519E0"/>
    <w:multiLevelType w:val="multilevel"/>
    <w:tmpl w:val="C93235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86C414F"/>
    <w:multiLevelType w:val="multilevel"/>
    <w:tmpl w:val="632621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9BF10C0"/>
    <w:multiLevelType w:val="multilevel"/>
    <w:tmpl w:val="79948F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AAE1D73"/>
    <w:multiLevelType w:val="multilevel"/>
    <w:tmpl w:val="D408E7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1954F1C"/>
    <w:multiLevelType w:val="multilevel"/>
    <w:tmpl w:val="66EABF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7F854D7"/>
    <w:multiLevelType w:val="multilevel"/>
    <w:tmpl w:val="083AF6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8D80654"/>
    <w:multiLevelType w:val="multilevel"/>
    <w:tmpl w:val="0ED2DE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8BA5DC3"/>
    <w:multiLevelType w:val="multilevel"/>
    <w:tmpl w:val="9F04FD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C5D5420"/>
    <w:multiLevelType w:val="multilevel"/>
    <w:tmpl w:val="1FA433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DEC1B54"/>
    <w:multiLevelType w:val="multilevel"/>
    <w:tmpl w:val="31E8DE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5BA10B4"/>
    <w:multiLevelType w:val="multilevel"/>
    <w:tmpl w:val="FB4676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C655760"/>
    <w:multiLevelType w:val="multilevel"/>
    <w:tmpl w:val="8DF223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0101148"/>
    <w:multiLevelType w:val="multilevel"/>
    <w:tmpl w:val="43463A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613263D"/>
    <w:multiLevelType w:val="multilevel"/>
    <w:tmpl w:val="416C55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5383D44"/>
    <w:multiLevelType w:val="multilevel"/>
    <w:tmpl w:val="14E054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754132940">
    <w:abstractNumId w:val="10"/>
  </w:num>
  <w:num w:numId="2" w16cid:durableId="1804692341">
    <w:abstractNumId w:val="1"/>
  </w:num>
  <w:num w:numId="3" w16cid:durableId="1465468743">
    <w:abstractNumId w:val="6"/>
  </w:num>
  <w:num w:numId="4" w16cid:durableId="1867214967">
    <w:abstractNumId w:val="5"/>
  </w:num>
  <w:num w:numId="5" w16cid:durableId="260336812">
    <w:abstractNumId w:val="9"/>
  </w:num>
  <w:num w:numId="6" w16cid:durableId="1356268708">
    <w:abstractNumId w:val="11"/>
  </w:num>
  <w:num w:numId="7" w16cid:durableId="1427456351">
    <w:abstractNumId w:val="8"/>
  </w:num>
  <w:num w:numId="8" w16cid:durableId="1249776090">
    <w:abstractNumId w:val="4"/>
  </w:num>
  <w:num w:numId="9" w16cid:durableId="1530800456">
    <w:abstractNumId w:val="0"/>
  </w:num>
  <w:num w:numId="10" w16cid:durableId="253710205">
    <w:abstractNumId w:val="12"/>
  </w:num>
  <w:num w:numId="11" w16cid:durableId="1864712317">
    <w:abstractNumId w:val="7"/>
  </w:num>
  <w:num w:numId="12" w16cid:durableId="273440267">
    <w:abstractNumId w:val="13"/>
  </w:num>
  <w:num w:numId="13" w16cid:durableId="1135027222">
    <w:abstractNumId w:val="2"/>
  </w:num>
  <w:num w:numId="14" w16cid:durableId="1493646726">
    <w:abstractNumId w:val="3"/>
  </w:num>
  <w:num w:numId="15" w16cid:durableId="2141606252">
    <w:abstractNumId w:val="15"/>
  </w:num>
  <w:num w:numId="16" w16cid:durableId="1930388706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proofState w:spelling="clean" w:grammar="clean"/>
  <w:doNotTrackMove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F85E50"/>
    <w:rsid w:val="00262221"/>
    <w:rsid w:val="00296682"/>
    <w:rsid w:val="004336CA"/>
    <w:rsid w:val="0050479A"/>
    <w:rsid w:val="006437DB"/>
    <w:rsid w:val="009159D7"/>
    <w:rsid w:val="00AB6629"/>
    <w:rsid w:val="00D2366C"/>
    <w:rsid w:val="00D41FF5"/>
    <w:rsid w:val="00E568D3"/>
    <w:rsid w:val="00F85E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ADDDCF7"/>
  <w14:defaultImageDpi w14:val="0"/>
  <w15:docId w15:val="{CC35FE78-BC23-45E7-AD03-A7BA24B280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Times New Roman" w:hAnsi="Aptos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78" w:lineRule="auto"/>
    </w:pPr>
    <w:rPr>
      <w:kern w:val="2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package" Target="embeddings/Microsoft_PowerPoint_Presentation.pptx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642</Words>
  <Characters>3892</Characters>
  <Application>Microsoft Office Word</Application>
  <DocSecurity>4</DocSecurity>
  <Lines>134</Lines>
  <Paragraphs>133</Paragraphs>
  <ScaleCrop>false</ScaleCrop>
  <Company/>
  <LinksUpToDate>false</LinksUpToDate>
  <CharactersWithSpaces>4401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Janet Howden</dc:creator>
  <cp:keywords/>
  <dc:description/>
  <cp:lastModifiedBy>Alastair Cartwright</cp:lastModifiedBy>
  <cp:revision>2</cp:revision>
  <cp:lastPrinted>2026-04-20T10:18:00Z</cp:lastPrinted>
  <dcterms:created xsi:type="dcterms:W3CDTF">2026-04-20T10:19:00Z</dcterms:created>
  <dcterms:modified xsi:type="dcterms:W3CDTF">2026-04-20T10:19:00Z</dcterms:modified>
</cp:coreProperties>
</file>